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B"/>
  <w:body>
    <w:p w14:paraId="2FFE2658" w14:textId="77777777" w:rsidR="0060189E" w:rsidRDefault="0060189E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32"/>
          <w:szCs w:val="32"/>
        </w:rPr>
      </w:pPr>
      <w:r>
        <w:rPr>
          <w:rFonts w:ascii="SquireD" w:hAnsi="SquireD"/>
          <w:b/>
          <w:noProof/>
          <w:sz w:val="32"/>
          <w:szCs w:val="32"/>
          <w:lang w:val="en-ZA" w:eastAsia="en-ZA"/>
        </w:rPr>
        <w:drawing>
          <wp:anchor distT="0" distB="0" distL="114300" distR="114300" simplePos="0" relativeHeight="251658240" behindDoc="1" locked="0" layoutInCell="1" allowOverlap="1" wp14:anchorId="56E10874" wp14:editId="120E1E37">
            <wp:simplePos x="0" y="0"/>
            <wp:positionH relativeFrom="column">
              <wp:posOffset>-171450</wp:posOffset>
            </wp:positionH>
            <wp:positionV relativeFrom="paragraph">
              <wp:posOffset>-153670</wp:posOffset>
            </wp:positionV>
            <wp:extent cx="6237605" cy="1285875"/>
            <wp:effectExtent l="38100" t="38100" r="353695" b="333375"/>
            <wp:wrapNone/>
            <wp:docPr id="2" name="Picture 2" descr="P:\REKLAME\Corporate Image\Foto materiaal\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REKLAME\Corporate Image\Foto materiaal\backgrou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1D975" w14:textId="77777777" w:rsidR="0060189E" w:rsidRDefault="0060189E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32"/>
          <w:szCs w:val="32"/>
        </w:rPr>
      </w:pPr>
    </w:p>
    <w:p w14:paraId="7BD02F06" w14:textId="77777777" w:rsidR="0060189E" w:rsidRDefault="0060189E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32"/>
          <w:szCs w:val="32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6192" behindDoc="0" locked="0" layoutInCell="1" allowOverlap="1" wp14:anchorId="42A9CFD0" wp14:editId="0796425F">
            <wp:simplePos x="0" y="0"/>
            <wp:positionH relativeFrom="column">
              <wp:posOffset>4000542</wp:posOffset>
            </wp:positionH>
            <wp:positionV relativeFrom="paragraph">
              <wp:posOffset>132080</wp:posOffset>
            </wp:positionV>
            <wp:extent cx="1838325" cy="866775"/>
            <wp:effectExtent l="114300" t="57150" r="85725" b="161925"/>
            <wp:wrapNone/>
            <wp:docPr id="1" name="Picture 1" descr="Groe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oen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66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8EAFE" w14:textId="77777777" w:rsidR="0060189E" w:rsidRDefault="0060189E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32"/>
          <w:szCs w:val="32"/>
        </w:rPr>
      </w:pPr>
    </w:p>
    <w:p w14:paraId="774C0F2D" w14:textId="77777777" w:rsidR="005B5A31" w:rsidRDefault="005B5A31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32"/>
          <w:szCs w:val="32"/>
        </w:rPr>
      </w:pPr>
    </w:p>
    <w:p w14:paraId="3BEF29C2" w14:textId="77777777" w:rsidR="005B5A31" w:rsidRDefault="005B5A31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6"/>
          <w:szCs w:val="6"/>
        </w:rPr>
      </w:pPr>
    </w:p>
    <w:p w14:paraId="6121CD6B" w14:textId="77777777" w:rsidR="0060189E" w:rsidRDefault="0060189E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6"/>
          <w:szCs w:val="6"/>
        </w:rPr>
      </w:pPr>
    </w:p>
    <w:p w14:paraId="68D268D2" w14:textId="77777777" w:rsidR="0060189E" w:rsidRDefault="0060189E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6"/>
          <w:szCs w:val="6"/>
        </w:rPr>
      </w:pPr>
    </w:p>
    <w:p w14:paraId="6B0C3028" w14:textId="77777777" w:rsidR="0060189E" w:rsidRDefault="0060189E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6"/>
          <w:szCs w:val="6"/>
        </w:rPr>
      </w:pPr>
    </w:p>
    <w:p w14:paraId="4DA04FA3" w14:textId="77777777" w:rsidR="0060189E" w:rsidRDefault="0060189E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6"/>
          <w:szCs w:val="6"/>
        </w:rPr>
      </w:pPr>
    </w:p>
    <w:p w14:paraId="1A1C09A4" w14:textId="77777777" w:rsidR="0060189E" w:rsidRDefault="0060189E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6"/>
          <w:szCs w:val="6"/>
        </w:rPr>
      </w:pPr>
    </w:p>
    <w:p w14:paraId="40AAA1DC" w14:textId="77777777" w:rsidR="0060189E" w:rsidRPr="00B35EEB" w:rsidRDefault="0060189E" w:rsidP="007C166E">
      <w:pPr>
        <w:pStyle w:val="Header"/>
        <w:tabs>
          <w:tab w:val="clear" w:pos="4153"/>
          <w:tab w:val="clear" w:pos="8306"/>
        </w:tabs>
        <w:jc w:val="center"/>
        <w:rPr>
          <w:rFonts w:ascii="SquireD" w:hAnsi="SquireD"/>
          <w:b/>
          <w:sz w:val="6"/>
          <w:szCs w:val="6"/>
        </w:rPr>
      </w:pPr>
    </w:p>
    <w:p w14:paraId="6D10411F" w14:textId="77777777" w:rsidR="005B5A31" w:rsidRPr="00B35EEB" w:rsidRDefault="009A2A11" w:rsidP="009105D3">
      <w:pPr>
        <w:ind w:left="2160"/>
        <w:jc w:val="right"/>
        <w:rPr>
          <w:rFonts w:ascii="SquireD" w:hAnsi="SquireD"/>
          <w:b/>
          <w:color w:val="4F6228" w:themeColor="accent3" w:themeShade="80"/>
        </w:rPr>
      </w:pPr>
      <w:r>
        <w:rPr>
          <w:rFonts w:ascii="SquireD" w:hAnsi="SquireD"/>
          <w:b/>
          <w:color w:val="4F6228" w:themeColor="accent3" w:themeShade="80"/>
        </w:rPr>
        <w:t xml:space="preserve">          </w:t>
      </w:r>
      <w:r w:rsidR="0071483D">
        <w:rPr>
          <w:rFonts w:ascii="SquireD" w:hAnsi="SquireD"/>
          <w:b/>
          <w:color w:val="4F6228" w:themeColor="accent3" w:themeShade="80"/>
        </w:rPr>
        <w:t>South African Grain Information Service</w:t>
      </w:r>
      <w:r w:rsidR="004144C0">
        <w:rPr>
          <w:rFonts w:ascii="SquireD" w:hAnsi="SquireD"/>
          <w:b/>
          <w:color w:val="4F6228" w:themeColor="accent3" w:themeShade="80"/>
        </w:rPr>
        <w:t xml:space="preserve"> NPC</w:t>
      </w:r>
    </w:p>
    <w:p w14:paraId="239F380D" w14:textId="77777777" w:rsidR="00D27A36" w:rsidRPr="0018150B" w:rsidRDefault="00D27A36" w:rsidP="0060189E">
      <w:pPr>
        <w:pStyle w:val="Header"/>
        <w:tabs>
          <w:tab w:val="clear" w:pos="4153"/>
          <w:tab w:val="clear" w:pos="8306"/>
          <w:tab w:val="left" w:pos="567"/>
        </w:tabs>
        <w:rPr>
          <w:rFonts w:ascii="SquireD" w:hAnsi="SquireD"/>
          <w:b/>
          <w:sz w:val="10"/>
          <w:szCs w:val="10"/>
        </w:rPr>
      </w:pPr>
    </w:p>
    <w:p w14:paraId="2E3612E1" w14:textId="77777777" w:rsidR="00BC7B5E" w:rsidRPr="002868D0" w:rsidRDefault="0018150B" w:rsidP="0060189E">
      <w:pPr>
        <w:pStyle w:val="Header"/>
        <w:tabs>
          <w:tab w:val="clear" w:pos="4153"/>
          <w:tab w:val="clear" w:pos="8306"/>
          <w:tab w:val="left" w:pos="567"/>
        </w:tabs>
        <w:rPr>
          <w:rFonts w:ascii="SquireD" w:hAnsi="SquireD"/>
          <w:b/>
          <w:sz w:val="32"/>
          <w:szCs w:val="32"/>
          <w:lang w:val="en-ZA"/>
        </w:rPr>
      </w:pPr>
      <w:r w:rsidRPr="002868D0">
        <w:rPr>
          <w:rFonts w:ascii="SquireD" w:hAnsi="SquireD"/>
          <w:b/>
          <w:sz w:val="32"/>
          <w:szCs w:val="32"/>
          <w:lang w:val="en-ZA"/>
        </w:rPr>
        <w:t xml:space="preserve">INTRODUCING </w:t>
      </w:r>
      <w:r w:rsidR="00BC7B5E" w:rsidRPr="002868D0">
        <w:rPr>
          <w:rFonts w:ascii="SquireD" w:hAnsi="SquireD"/>
          <w:b/>
          <w:sz w:val="32"/>
          <w:szCs w:val="32"/>
          <w:lang w:val="en-ZA"/>
        </w:rPr>
        <w:t>SAGIS</w:t>
      </w:r>
    </w:p>
    <w:p w14:paraId="6B7F1881" w14:textId="77777777" w:rsidR="00BC7B5E" w:rsidRPr="002868D0" w:rsidRDefault="00BC7B5E" w:rsidP="0060189E">
      <w:pPr>
        <w:pStyle w:val="Header"/>
        <w:tabs>
          <w:tab w:val="clear" w:pos="4153"/>
          <w:tab w:val="clear" w:pos="8306"/>
          <w:tab w:val="left" w:pos="567"/>
        </w:tabs>
        <w:rPr>
          <w:rFonts w:ascii="SquireD" w:hAnsi="SquireD"/>
          <w:lang w:val="en-ZA"/>
        </w:rPr>
      </w:pPr>
    </w:p>
    <w:p w14:paraId="05DBF3BE" w14:textId="77777777" w:rsidR="00BC7B5E" w:rsidRPr="002868D0" w:rsidRDefault="00BC7B5E" w:rsidP="0060189E">
      <w:pPr>
        <w:pStyle w:val="Header"/>
        <w:tabs>
          <w:tab w:val="clear" w:pos="4153"/>
          <w:tab w:val="clear" w:pos="8306"/>
          <w:tab w:val="left" w:pos="567"/>
        </w:tabs>
        <w:rPr>
          <w:rFonts w:ascii="Arial Narrow" w:hAnsi="Arial Narrow"/>
          <w:sz w:val="24"/>
          <w:szCs w:val="24"/>
          <w:lang w:val="en-ZA"/>
        </w:rPr>
      </w:pPr>
      <w:r w:rsidRPr="002868D0">
        <w:rPr>
          <w:rFonts w:ascii="Arial Narrow" w:hAnsi="Arial Narrow"/>
          <w:b/>
          <w:sz w:val="24"/>
          <w:szCs w:val="24"/>
          <w:lang w:val="en-ZA"/>
        </w:rPr>
        <w:t>Background</w:t>
      </w:r>
    </w:p>
    <w:p w14:paraId="622282A2" w14:textId="77777777" w:rsidR="00BC7B5E" w:rsidRPr="002868D0" w:rsidRDefault="00BC7B5E" w:rsidP="0060189E">
      <w:pPr>
        <w:pStyle w:val="Header"/>
        <w:tabs>
          <w:tab w:val="clear" w:pos="4153"/>
          <w:tab w:val="clear" w:pos="8306"/>
          <w:tab w:val="left" w:pos="567"/>
        </w:tabs>
        <w:rPr>
          <w:rFonts w:ascii="Arial Narrow" w:hAnsi="Arial Narrow"/>
          <w:sz w:val="22"/>
          <w:szCs w:val="22"/>
          <w:lang w:val="en-ZA"/>
        </w:rPr>
      </w:pPr>
    </w:p>
    <w:p w14:paraId="60FA6D0C" w14:textId="77777777" w:rsidR="00BC7B5E" w:rsidRPr="002868D0" w:rsidRDefault="00BC7B5E" w:rsidP="00BC7B5E">
      <w:pPr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 xml:space="preserve">The South African Grain Information Service (SAGIS), a non-profit company, was </w:t>
      </w:r>
      <w:r w:rsidR="005249B0" w:rsidRPr="002868D0">
        <w:rPr>
          <w:rFonts w:ascii="Arial Narrow" w:hAnsi="Arial Narrow"/>
          <w:sz w:val="20"/>
          <w:szCs w:val="20"/>
          <w:lang w:val="en-ZA"/>
        </w:rPr>
        <w:t>established</w:t>
      </w:r>
      <w:r w:rsidR="0018150B" w:rsidRPr="002868D0">
        <w:rPr>
          <w:rFonts w:ascii="Arial Narrow" w:hAnsi="Arial Narrow"/>
          <w:sz w:val="20"/>
          <w:szCs w:val="20"/>
          <w:lang w:val="en-ZA"/>
        </w:rPr>
        <w:t xml:space="preserve"> on 11 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November 1997, after the deregulation of the marketing and control boards in South Africa, to supply the grain and oilseeds industry with essential market information.  </w:t>
      </w:r>
    </w:p>
    <w:p w14:paraId="02364A4B" w14:textId="77777777" w:rsidR="00BC7B5E" w:rsidRPr="002868D0" w:rsidRDefault="00BC7B5E" w:rsidP="0060189E">
      <w:pPr>
        <w:pStyle w:val="Header"/>
        <w:tabs>
          <w:tab w:val="clear" w:pos="4153"/>
          <w:tab w:val="clear" w:pos="8306"/>
          <w:tab w:val="left" w:pos="567"/>
        </w:tabs>
        <w:rPr>
          <w:rFonts w:ascii="Arial Narrow" w:hAnsi="Arial Narrow"/>
          <w:b/>
          <w:lang w:val="en-ZA"/>
        </w:rPr>
      </w:pPr>
    </w:p>
    <w:p w14:paraId="77CCC60E" w14:textId="77777777" w:rsidR="00BC7B5E" w:rsidRPr="002868D0" w:rsidRDefault="00BC7B5E" w:rsidP="0060189E">
      <w:pPr>
        <w:pStyle w:val="Header"/>
        <w:tabs>
          <w:tab w:val="clear" w:pos="4153"/>
          <w:tab w:val="clear" w:pos="8306"/>
          <w:tab w:val="left" w:pos="567"/>
        </w:tabs>
        <w:rPr>
          <w:rFonts w:ascii="Arial Narrow" w:hAnsi="Arial Narrow"/>
          <w:lang w:val="en-ZA"/>
        </w:rPr>
      </w:pPr>
      <w:r w:rsidRPr="002868D0">
        <w:rPr>
          <w:rFonts w:ascii="Arial Narrow" w:hAnsi="Arial Narrow"/>
          <w:lang w:val="en-ZA"/>
        </w:rPr>
        <w:t>The four industries</w:t>
      </w:r>
      <w:r w:rsidR="0018150B" w:rsidRPr="002868D0">
        <w:rPr>
          <w:rFonts w:ascii="Arial Narrow" w:hAnsi="Arial Narrow"/>
          <w:lang w:val="en-ZA"/>
        </w:rPr>
        <w:t>,</w:t>
      </w:r>
      <w:r w:rsidRPr="002868D0">
        <w:rPr>
          <w:rFonts w:ascii="Arial Narrow" w:hAnsi="Arial Narrow"/>
          <w:lang w:val="en-ZA"/>
        </w:rPr>
        <w:t xml:space="preserve"> </w:t>
      </w:r>
      <w:r w:rsidR="0021257B" w:rsidRPr="002868D0">
        <w:rPr>
          <w:rFonts w:ascii="Arial Narrow" w:hAnsi="Arial Narrow"/>
          <w:lang w:val="en-ZA"/>
        </w:rPr>
        <w:t>which</w:t>
      </w:r>
      <w:r w:rsidRPr="002868D0">
        <w:rPr>
          <w:rFonts w:ascii="Arial Narrow" w:hAnsi="Arial Narrow"/>
          <w:lang w:val="en-ZA"/>
        </w:rPr>
        <w:t xml:space="preserve"> are served by SAGIS</w:t>
      </w:r>
      <w:r w:rsidR="0018150B" w:rsidRPr="002868D0">
        <w:rPr>
          <w:rFonts w:ascii="Arial Narrow" w:hAnsi="Arial Narrow"/>
          <w:lang w:val="en-ZA"/>
        </w:rPr>
        <w:t>, are</w:t>
      </w:r>
      <w:r w:rsidRPr="002868D0">
        <w:rPr>
          <w:rFonts w:ascii="Arial Narrow" w:hAnsi="Arial Narrow"/>
          <w:lang w:val="en-ZA"/>
        </w:rPr>
        <w:t>:</w:t>
      </w:r>
    </w:p>
    <w:p w14:paraId="05D70ABE" w14:textId="77777777" w:rsidR="00BC7B5E" w:rsidRPr="002868D0" w:rsidRDefault="00BC7B5E" w:rsidP="009E265B">
      <w:pPr>
        <w:pStyle w:val="Header"/>
        <w:numPr>
          <w:ilvl w:val="0"/>
          <w:numId w:val="6"/>
        </w:numPr>
        <w:tabs>
          <w:tab w:val="clear" w:pos="4153"/>
          <w:tab w:val="clear" w:pos="8306"/>
        </w:tabs>
        <w:ind w:left="567" w:hanging="567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lang w:val="en-ZA"/>
        </w:rPr>
        <w:t>Maize (white and yellow separate)</w:t>
      </w:r>
    </w:p>
    <w:p w14:paraId="25C3C49C" w14:textId="77777777" w:rsidR="00BC7B5E" w:rsidRPr="002868D0" w:rsidRDefault="00BC7B5E" w:rsidP="009E265B">
      <w:pPr>
        <w:pStyle w:val="Header"/>
        <w:numPr>
          <w:ilvl w:val="0"/>
          <w:numId w:val="6"/>
        </w:numPr>
        <w:tabs>
          <w:tab w:val="clear" w:pos="4153"/>
          <w:tab w:val="clear" w:pos="8306"/>
        </w:tabs>
        <w:ind w:left="567" w:hanging="567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lang w:val="en-ZA"/>
        </w:rPr>
        <w:t>Oilseeds (sunfl</w:t>
      </w:r>
      <w:r w:rsidR="0021257B" w:rsidRPr="002868D0">
        <w:rPr>
          <w:rFonts w:ascii="Arial Narrow" w:hAnsi="Arial Narrow"/>
          <w:lang w:val="en-ZA"/>
        </w:rPr>
        <w:t>ower, soy</w:t>
      </w:r>
      <w:r w:rsidR="0071483D" w:rsidRPr="002868D0">
        <w:rPr>
          <w:rFonts w:ascii="Arial Narrow" w:hAnsi="Arial Narrow"/>
          <w:lang w:val="en-ZA"/>
        </w:rPr>
        <w:t>bean, canola &amp; ground</w:t>
      </w:r>
      <w:r w:rsidRPr="002868D0">
        <w:rPr>
          <w:rFonts w:ascii="Arial Narrow" w:hAnsi="Arial Narrow"/>
          <w:lang w:val="en-ZA"/>
        </w:rPr>
        <w:t>nuts)</w:t>
      </w:r>
    </w:p>
    <w:p w14:paraId="625A673E" w14:textId="77777777" w:rsidR="00BC7B5E" w:rsidRPr="002868D0" w:rsidRDefault="00BC7B5E" w:rsidP="009E265B">
      <w:pPr>
        <w:pStyle w:val="Header"/>
        <w:numPr>
          <w:ilvl w:val="0"/>
          <w:numId w:val="6"/>
        </w:numPr>
        <w:tabs>
          <w:tab w:val="clear" w:pos="4153"/>
          <w:tab w:val="clear" w:pos="8306"/>
        </w:tabs>
        <w:ind w:left="567" w:hanging="567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lang w:val="en-ZA"/>
        </w:rPr>
        <w:t>Winter</w:t>
      </w:r>
      <w:r w:rsidR="0021257B" w:rsidRPr="002868D0">
        <w:rPr>
          <w:rFonts w:ascii="Arial Narrow" w:hAnsi="Arial Narrow"/>
          <w:lang w:val="en-ZA"/>
        </w:rPr>
        <w:t xml:space="preserve"> cereal</w:t>
      </w:r>
      <w:r w:rsidRPr="002868D0">
        <w:rPr>
          <w:rFonts w:ascii="Arial Narrow" w:hAnsi="Arial Narrow"/>
          <w:lang w:val="en-ZA"/>
        </w:rPr>
        <w:t xml:space="preserve"> (wheat, barley &amp; oats)</w:t>
      </w:r>
    </w:p>
    <w:p w14:paraId="413795CE" w14:textId="77777777" w:rsidR="00BC7B5E" w:rsidRPr="002868D0" w:rsidRDefault="00BC7B5E" w:rsidP="009E265B">
      <w:pPr>
        <w:pStyle w:val="Header"/>
        <w:numPr>
          <w:ilvl w:val="0"/>
          <w:numId w:val="6"/>
        </w:numPr>
        <w:tabs>
          <w:tab w:val="clear" w:pos="4153"/>
          <w:tab w:val="clear" w:pos="8306"/>
        </w:tabs>
        <w:ind w:left="567" w:hanging="567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lang w:val="en-ZA"/>
        </w:rPr>
        <w:t>Sorghum</w:t>
      </w:r>
    </w:p>
    <w:p w14:paraId="0C7AE957" w14:textId="77777777" w:rsidR="00BC7B5E" w:rsidRPr="002868D0" w:rsidRDefault="00BC7B5E" w:rsidP="00BC7B5E">
      <w:pPr>
        <w:pStyle w:val="Header"/>
        <w:tabs>
          <w:tab w:val="clear" w:pos="4153"/>
          <w:tab w:val="clear" w:pos="8306"/>
          <w:tab w:val="left" w:pos="567"/>
        </w:tabs>
        <w:rPr>
          <w:rFonts w:ascii="Arial Narrow" w:hAnsi="Arial Narrow"/>
          <w:lang w:val="en-ZA"/>
        </w:rPr>
      </w:pPr>
    </w:p>
    <w:p w14:paraId="6256587D" w14:textId="77777777" w:rsidR="00641396" w:rsidRPr="002868D0" w:rsidRDefault="00BC7B5E" w:rsidP="00641396">
      <w:pPr>
        <w:tabs>
          <w:tab w:val="left" w:pos="567"/>
        </w:tabs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 xml:space="preserve">Before deregulation </w:t>
      </w:r>
      <w:r w:rsidR="00641396" w:rsidRPr="002868D0">
        <w:rPr>
          <w:rFonts w:ascii="Arial Narrow" w:hAnsi="Arial Narrow"/>
          <w:sz w:val="20"/>
          <w:szCs w:val="20"/>
          <w:lang w:val="en-ZA"/>
        </w:rPr>
        <w:t>the con</w:t>
      </w:r>
      <w:r w:rsidR="00802AE2" w:rsidRPr="002868D0">
        <w:rPr>
          <w:rFonts w:ascii="Arial Narrow" w:hAnsi="Arial Narrow"/>
          <w:sz w:val="20"/>
          <w:szCs w:val="20"/>
          <w:lang w:val="en-ZA"/>
        </w:rPr>
        <w:t>trol boards of the four</w:t>
      </w:r>
      <w:r w:rsidR="00641396" w:rsidRPr="002868D0">
        <w:rPr>
          <w:rFonts w:ascii="Arial Narrow" w:hAnsi="Arial Narrow"/>
          <w:sz w:val="20"/>
          <w:szCs w:val="20"/>
          <w:lang w:val="en-ZA"/>
        </w:rPr>
        <w:t xml:space="preserve"> industries managed the information service.  The Marketing of Agricultural Products Act, 1996 brought an end to single channel marketing and the control boards. Role-players, however, realised the importance of reliable information for </w:t>
      </w:r>
      <w:r w:rsidR="003F606A" w:rsidRPr="002868D0">
        <w:rPr>
          <w:rFonts w:ascii="Arial Narrow" w:hAnsi="Arial Narrow"/>
          <w:sz w:val="20"/>
          <w:szCs w:val="20"/>
          <w:lang w:val="en-ZA"/>
        </w:rPr>
        <w:t xml:space="preserve">the </w:t>
      </w:r>
      <w:r w:rsidR="00641396" w:rsidRPr="002868D0">
        <w:rPr>
          <w:rFonts w:ascii="Arial Narrow" w:hAnsi="Arial Narrow"/>
          <w:sz w:val="20"/>
          <w:szCs w:val="20"/>
          <w:lang w:val="en-ZA"/>
        </w:rPr>
        <w:t xml:space="preserve">functioning </w:t>
      </w:r>
      <w:r w:rsidR="003F606A" w:rsidRPr="002868D0">
        <w:rPr>
          <w:rFonts w:ascii="Arial Narrow" w:hAnsi="Arial Narrow"/>
          <w:sz w:val="20"/>
          <w:szCs w:val="20"/>
          <w:lang w:val="en-ZA"/>
        </w:rPr>
        <w:t>of</w:t>
      </w:r>
      <w:r w:rsidR="00641396" w:rsidRPr="002868D0">
        <w:rPr>
          <w:rFonts w:ascii="Arial Narrow" w:hAnsi="Arial Narrow"/>
          <w:sz w:val="20"/>
          <w:szCs w:val="20"/>
          <w:lang w:val="en-ZA"/>
        </w:rPr>
        <w:t xml:space="preserve"> a free market and have co-operated to establish SAGIS.</w:t>
      </w:r>
    </w:p>
    <w:p w14:paraId="258DA1DB" w14:textId="77777777" w:rsidR="00641396" w:rsidRPr="002868D0" w:rsidRDefault="00641396" w:rsidP="0060189E">
      <w:pPr>
        <w:tabs>
          <w:tab w:val="left" w:pos="567"/>
        </w:tabs>
        <w:jc w:val="both"/>
        <w:rPr>
          <w:rFonts w:ascii="Arial Narrow" w:hAnsi="Arial Narrow"/>
          <w:sz w:val="20"/>
          <w:szCs w:val="20"/>
          <w:lang w:val="en-ZA"/>
        </w:rPr>
      </w:pPr>
    </w:p>
    <w:p w14:paraId="45871E5B" w14:textId="77777777" w:rsidR="00641396" w:rsidRPr="002868D0" w:rsidRDefault="00641396" w:rsidP="00641396">
      <w:pPr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 xml:space="preserve">The main goal of SAGIS is the gathering, processing, analysing and timeous distribution of reliable agronomic information to all role-players.  SAGIS is also entrusted with other functions, for example the monitoring of import tariffs, audit certificates for minimum market access, etc. </w:t>
      </w:r>
    </w:p>
    <w:p w14:paraId="6BA4740E" w14:textId="77777777" w:rsidR="00641396" w:rsidRPr="002868D0" w:rsidRDefault="00641396" w:rsidP="00641396">
      <w:pPr>
        <w:jc w:val="both"/>
        <w:rPr>
          <w:rFonts w:ascii="Arial Narrow" w:hAnsi="Arial Narrow"/>
          <w:sz w:val="20"/>
          <w:szCs w:val="20"/>
          <w:lang w:val="en-ZA"/>
        </w:rPr>
      </w:pPr>
    </w:p>
    <w:p w14:paraId="1F05259D" w14:textId="77777777" w:rsidR="00641396" w:rsidRPr="002868D0" w:rsidRDefault="00641396" w:rsidP="00641396">
      <w:pPr>
        <w:pStyle w:val="BodyText3"/>
        <w:rPr>
          <w:rFonts w:ascii="Arial Narrow" w:hAnsi="Arial Narrow"/>
          <w:b/>
          <w:sz w:val="24"/>
          <w:szCs w:val="24"/>
          <w:lang w:val="en-ZA"/>
        </w:rPr>
      </w:pPr>
      <w:r w:rsidRPr="002868D0">
        <w:rPr>
          <w:rFonts w:ascii="Arial Narrow" w:hAnsi="Arial Narrow"/>
          <w:b/>
          <w:sz w:val="24"/>
          <w:szCs w:val="24"/>
          <w:lang w:val="en-ZA"/>
        </w:rPr>
        <w:t>How is SAGIS empowered to obtain information?</w:t>
      </w:r>
    </w:p>
    <w:p w14:paraId="2380BA80" w14:textId="22EDD3C0" w:rsidR="00641396" w:rsidRPr="002868D0" w:rsidRDefault="00641396" w:rsidP="00641396">
      <w:pPr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 xml:space="preserve">Market participants (co-workers), </w:t>
      </w:r>
      <w:r w:rsidR="002868D0" w:rsidRPr="002868D0">
        <w:rPr>
          <w:rFonts w:ascii="Arial Narrow" w:hAnsi="Arial Narrow"/>
          <w:sz w:val="20"/>
          <w:szCs w:val="20"/>
          <w:lang w:val="en-ZA"/>
        </w:rPr>
        <w:t>e.g.,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 storers, processors, importers and exporters of above grains and oilseeds, are statutory compelled under the</w:t>
      </w:r>
      <w:r w:rsidR="00197904" w:rsidRPr="002868D0">
        <w:rPr>
          <w:rFonts w:ascii="Arial Narrow" w:hAnsi="Arial Narrow"/>
          <w:sz w:val="20"/>
          <w:szCs w:val="20"/>
          <w:lang w:val="en-ZA"/>
        </w:rPr>
        <w:t xml:space="preserve"> Marketing Act of Agricultural Products, Act 47 of 1996, 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to register with SAGIS and to submit information. </w:t>
      </w:r>
      <w:r w:rsidRPr="002868D0">
        <w:rPr>
          <w:rFonts w:ascii="Arial Narrow" w:hAnsi="Arial Narrow"/>
          <w:sz w:val="20"/>
          <w:szCs w:val="20"/>
          <w:lang w:val="en-ZA"/>
        </w:rPr>
        <w:br/>
        <w:t>A co-worker that does not adhere to the requirem</w:t>
      </w:r>
      <w:r w:rsidR="0018150B" w:rsidRPr="002868D0">
        <w:rPr>
          <w:rFonts w:ascii="Arial Narrow" w:hAnsi="Arial Narrow"/>
          <w:sz w:val="20"/>
          <w:szCs w:val="20"/>
          <w:lang w:val="en-ZA"/>
        </w:rPr>
        <w:t>e</w:t>
      </w:r>
      <w:r w:rsidR="0071483D" w:rsidRPr="002868D0">
        <w:rPr>
          <w:rFonts w:ascii="Arial Narrow" w:hAnsi="Arial Narrow"/>
          <w:sz w:val="20"/>
          <w:szCs w:val="20"/>
          <w:lang w:val="en-ZA"/>
        </w:rPr>
        <w:t>nts of the statutory measure is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 guilty of an offence and can be prosecuted. Fortunately co-workers realise the importance of reliable information and co-operates </w:t>
      </w:r>
      <w:r w:rsidR="00197904" w:rsidRPr="002868D0">
        <w:rPr>
          <w:rFonts w:ascii="Arial Narrow" w:hAnsi="Arial Narrow"/>
          <w:sz w:val="20"/>
          <w:szCs w:val="20"/>
          <w:lang w:val="en-ZA"/>
        </w:rPr>
        <w:t>mos</w:t>
      </w:r>
      <w:r w:rsidR="0071483D" w:rsidRPr="002868D0">
        <w:rPr>
          <w:rFonts w:ascii="Arial Narrow" w:hAnsi="Arial Narrow"/>
          <w:sz w:val="20"/>
          <w:szCs w:val="20"/>
          <w:lang w:val="en-ZA"/>
        </w:rPr>
        <w:t>t</w:t>
      </w:r>
      <w:r w:rsidR="00197904" w:rsidRPr="002868D0">
        <w:rPr>
          <w:rFonts w:ascii="Arial Narrow" w:hAnsi="Arial Narrow"/>
          <w:sz w:val="20"/>
          <w:szCs w:val="20"/>
          <w:lang w:val="en-ZA"/>
        </w:rPr>
        <w:t xml:space="preserve">ly </w:t>
      </w:r>
      <w:r w:rsidRPr="002868D0">
        <w:rPr>
          <w:rFonts w:ascii="Arial Narrow" w:hAnsi="Arial Narrow"/>
          <w:sz w:val="20"/>
          <w:szCs w:val="20"/>
          <w:lang w:val="en-ZA"/>
        </w:rPr>
        <w:t>by submitting returns timeously and regularly.</w:t>
      </w:r>
    </w:p>
    <w:p w14:paraId="1C7F7866" w14:textId="77777777" w:rsidR="00183299" w:rsidRPr="002868D0" w:rsidRDefault="00183299" w:rsidP="00641396">
      <w:pPr>
        <w:jc w:val="both"/>
        <w:rPr>
          <w:rFonts w:ascii="Arial Narrow" w:hAnsi="Arial Narrow"/>
          <w:sz w:val="20"/>
          <w:szCs w:val="20"/>
          <w:lang w:val="en-ZA"/>
        </w:rPr>
      </w:pPr>
    </w:p>
    <w:p w14:paraId="613AA7DC" w14:textId="77777777" w:rsidR="00183299" w:rsidRPr="002868D0" w:rsidRDefault="00183299" w:rsidP="00641396">
      <w:pPr>
        <w:jc w:val="both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b/>
          <w:lang w:val="en-ZA"/>
        </w:rPr>
        <w:t>Number of market participants su</w:t>
      </w:r>
      <w:r w:rsidR="00D8140F" w:rsidRPr="002868D0">
        <w:rPr>
          <w:rFonts w:ascii="Arial Narrow" w:hAnsi="Arial Narrow"/>
          <w:b/>
          <w:lang w:val="en-ZA"/>
        </w:rPr>
        <w:t>pplying information</w:t>
      </w:r>
    </w:p>
    <w:p w14:paraId="224695B7" w14:textId="77777777" w:rsidR="00641396" w:rsidRPr="002868D0" w:rsidRDefault="00641396" w:rsidP="00641396">
      <w:pPr>
        <w:jc w:val="both"/>
        <w:rPr>
          <w:rFonts w:ascii="Arial Narrow" w:hAnsi="Arial Narrow"/>
          <w:sz w:val="20"/>
          <w:szCs w:val="20"/>
          <w:lang w:val="en-ZA"/>
        </w:rPr>
      </w:pPr>
    </w:p>
    <w:p w14:paraId="08EA4B73" w14:textId="77777777" w:rsidR="00183299" w:rsidRPr="002868D0" w:rsidRDefault="00183299" w:rsidP="00641396">
      <w:pPr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>The total number of co-workers changes continuously due to the entry of new market participants or the exit of existing firms that close their doors. The number of co-workers and number of returns that are submitted are published in the annual report of SAGIS.  (A copy of the annual report is available on the web.)</w:t>
      </w:r>
    </w:p>
    <w:p w14:paraId="1F5D3693" w14:textId="77777777" w:rsidR="00183299" w:rsidRPr="002868D0" w:rsidRDefault="00183299" w:rsidP="00641396">
      <w:pPr>
        <w:jc w:val="both"/>
        <w:rPr>
          <w:rFonts w:ascii="Arial Narrow" w:hAnsi="Arial Narrow"/>
          <w:sz w:val="20"/>
          <w:szCs w:val="20"/>
          <w:lang w:val="en-ZA"/>
        </w:rPr>
      </w:pPr>
    </w:p>
    <w:p w14:paraId="560356EE" w14:textId="77777777" w:rsidR="00183299" w:rsidRPr="002868D0" w:rsidRDefault="00213FE0" w:rsidP="00183299">
      <w:pPr>
        <w:pStyle w:val="Footer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 xml:space="preserve">Notwithstanding </w:t>
      </w:r>
      <w:r w:rsidR="00183299" w:rsidRPr="002868D0">
        <w:rPr>
          <w:rFonts w:ascii="Arial Narrow" w:hAnsi="Arial Narrow"/>
          <w:sz w:val="20"/>
          <w:szCs w:val="20"/>
          <w:lang w:val="en-ZA"/>
        </w:rPr>
        <w:t xml:space="preserve">co-workers who are statutory compelled to </w:t>
      </w:r>
      <w:r w:rsidRPr="002868D0">
        <w:rPr>
          <w:rFonts w:ascii="Arial Narrow" w:hAnsi="Arial Narrow"/>
          <w:sz w:val="20"/>
          <w:szCs w:val="20"/>
          <w:lang w:val="en-ZA"/>
        </w:rPr>
        <w:t>supply information</w:t>
      </w:r>
      <w:r w:rsidR="00183299" w:rsidRPr="002868D0">
        <w:rPr>
          <w:rFonts w:ascii="Arial Narrow" w:hAnsi="Arial Narrow"/>
          <w:sz w:val="20"/>
          <w:szCs w:val="20"/>
          <w:lang w:val="en-ZA"/>
        </w:rPr>
        <w:t xml:space="preserve">, 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various </w:t>
      </w:r>
      <w:r w:rsidR="00183299" w:rsidRPr="002868D0">
        <w:rPr>
          <w:rFonts w:ascii="Arial Narrow" w:hAnsi="Arial Narrow"/>
          <w:sz w:val="20"/>
          <w:szCs w:val="20"/>
          <w:lang w:val="en-ZA"/>
        </w:rPr>
        <w:t>other partners provide information on a volunta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ry basis. This is used </w:t>
      </w:r>
      <w:r w:rsidR="00183299" w:rsidRPr="002868D0">
        <w:rPr>
          <w:rFonts w:ascii="Arial Narrow" w:hAnsi="Arial Narrow"/>
          <w:sz w:val="20"/>
          <w:szCs w:val="20"/>
          <w:lang w:val="en-ZA"/>
        </w:rPr>
        <w:t>as a measure of control to evaluate the information for completeness and reliability before it is released.</w:t>
      </w:r>
    </w:p>
    <w:p w14:paraId="592AC4C5" w14:textId="77777777" w:rsidR="00D65C9F" w:rsidRPr="002868D0" w:rsidRDefault="00D65C9F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58CBB160" w14:textId="77777777" w:rsidR="00F244F0" w:rsidRPr="002868D0" w:rsidRDefault="00F244F0" w:rsidP="00F244F0">
      <w:pPr>
        <w:pStyle w:val="Footer"/>
        <w:jc w:val="both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b/>
          <w:lang w:val="en-ZA"/>
        </w:rPr>
        <w:t>Structures in which SAGIS is involved</w:t>
      </w:r>
    </w:p>
    <w:p w14:paraId="19609ABA" w14:textId="77777777" w:rsidR="00F244F0" w:rsidRPr="002868D0" w:rsidRDefault="00F244F0" w:rsidP="00F244F0">
      <w:pPr>
        <w:pStyle w:val="Footer"/>
        <w:jc w:val="both"/>
        <w:rPr>
          <w:rFonts w:ascii="Arial Narrow" w:hAnsi="Arial Narrow"/>
          <w:sz w:val="20"/>
          <w:szCs w:val="20"/>
          <w:lang w:val="en-ZA"/>
        </w:rPr>
      </w:pPr>
    </w:p>
    <w:p w14:paraId="2A1C85CC" w14:textId="77777777" w:rsidR="00F244F0" w:rsidRPr="002868D0" w:rsidRDefault="00F244F0" w:rsidP="00F244F0">
      <w:pPr>
        <w:pStyle w:val="Footer"/>
        <w:numPr>
          <w:ilvl w:val="0"/>
          <w:numId w:val="7"/>
        </w:numPr>
        <w:tabs>
          <w:tab w:val="clear" w:pos="4513"/>
          <w:tab w:val="clear" w:pos="9026"/>
        </w:tabs>
        <w:jc w:val="both"/>
        <w:rPr>
          <w:rFonts w:ascii="Arial Narrow" w:hAnsi="Arial Narrow"/>
          <w:b/>
          <w:sz w:val="22"/>
          <w:szCs w:val="22"/>
          <w:lang w:val="en-ZA"/>
        </w:rPr>
      </w:pPr>
      <w:r w:rsidRPr="002868D0">
        <w:rPr>
          <w:rFonts w:ascii="Arial Narrow" w:hAnsi="Arial Narrow"/>
          <w:b/>
          <w:sz w:val="22"/>
          <w:szCs w:val="22"/>
          <w:lang w:val="en-ZA"/>
        </w:rPr>
        <w:t>Forums</w:t>
      </w:r>
    </w:p>
    <w:p w14:paraId="2345ADBD" w14:textId="77777777" w:rsidR="003F606A" w:rsidRPr="002868D0" w:rsidRDefault="003F606A" w:rsidP="003F606A">
      <w:pPr>
        <w:pStyle w:val="Footer"/>
        <w:tabs>
          <w:tab w:val="clear" w:pos="4513"/>
          <w:tab w:val="clear" w:pos="9026"/>
        </w:tabs>
        <w:ind w:left="360"/>
        <w:jc w:val="both"/>
        <w:rPr>
          <w:rFonts w:ascii="Arial Narrow" w:hAnsi="Arial Narrow"/>
          <w:b/>
          <w:sz w:val="22"/>
          <w:szCs w:val="22"/>
          <w:lang w:val="en-ZA"/>
        </w:rPr>
      </w:pPr>
    </w:p>
    <w:p w14:paraId="43270234" w14:textId="77777777" w:rsidR="00F244F0" w:rsidRPr="002868D0" w:rsidRDefault="00F244F0" w:rsidP="00F244F0">
      <w:pPr>
        <w:pStyle w:val="Footer"/>
        <w:ind w:left="342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>Market participants of each of the four industries established forums where role-players meet for matters of mutual interest, inter alia market information.  With regard to information the forums make recommendations to:</w:t>
      </w:r>
    </w:p>
    <w:p w14:paraId="4A8C56DD" w14:textId="77777777" w:rsidR="00F244F0" w:rsidRPr="002868D0" w:rsidRDefault="00F244F0" w:rsidP="00F244F0">
      <w:pPr>
        <w:pStyle w:val="Footer"/>
        <w:numPr>
          <w:ilvl w:val="0"/>
          <w:numId w:val="8"/>
        </w:numPr>
        <w:tabs>
          <w:tab w:val="clear" w:pos="360"/>
          <w:tab w:val="clear" w:pos="4513"/>
          <w:tab w:val="clear" w:pos="9026"/>
          <w:tab w:val="num" w:pos="702"/>
        </w:tabs>
        <w:ind w:left="702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>The NAMC regarding the needs of the industry and, if necessary, that SAGIS is to provide the function.</w:t>
      </w:r>
    </w:p>
    <w:p w14:paraId="04ED2B30" w14:textId="77777777" w:rsidR="00F244F0" w:rsidRPr="002868D0" w:rsidRDefault="00F244F0" w:rsidP="00F244F0">
      <w:pPr>
        <w:pStyle w:val="Footer"/>
        <w:numPr>
          <w:ilvl w:val="0"/>
          <w:numId w:val="8"/>
        </w:numPr>
        <w:tabs>
          <w:tab w:val="clear" w:pos="360"/>
          <w:tab w:val="clear" w:pos="4513"/>
          <w:tab w:val="clear" w:pos="9026"/>
          <w:tab w:val="num" w:pos="702"/>
        </w:tabs>
        <w:ind w:left="702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>The Trust of each industry concerning the funding of the function.</w:t>
      </w:r>
    </w:p>
    <w:p w14:paraId="199E8E2E" w14:textId="77777777" w:rsidR="00F244F0" w:rsidRPr="002868D0" w:rsidRDefault="00F244F0" w:rsidP="00F244F0">
      <w:pPr>
        <w:pStyle w:val="Footer"/>
        <w:jc w:val="both"/>
        <w:rPr>
          <w:rFonts w:ascii="Arial Narrow" w:hAnsi="Arial Narrow"/>
          <w:sz w:val="20"/>
          <w:szCs w:val="20"/>
          <w:lang w:val="en-ZA"/>
        </w:rPr>
      </w:pPr>
    </w:p>
    <w:p w14:paraId="72C147F6" w14:textId="77777777" w:rsidR="00F244F0" w:rsidRPr="002868D0" w:rsidRDefault="00F244F0" w:rsidP="00F244F0">
      <w:pPr>
        <w:pStyle w:val="Footer"/>
        <w:numPr>
          <w:ilvl w:val="0"/>
          <w:numId w:val="7"/>
        </w:numPr>
        <w:tabs>
          <w:tab w:val="clear" w:pos="4513"/>
          <w:tab w:val="clear" w:pos="9026"/>
        </w:tabs>
        <w:jc w:val="both"/>
        <w:rPr>
          <w:rFonts w:ascii="Arial Narrow" w:hAnsi="Arial Narrow"/>
          <w:b/>
          <w:sz w:val="22"/>
          <w:szCs w:val="22"/>
          <w:lang w:val="en-ZA"/>
        </w:rPr>
      </w:pPr>
      <w:r w:rsidRPr="002868D0">
        <w:rPr>
          <w:rFonts w:ascii="Arial Narrow" w:hAnsi="Arial Narrow"/>
          <w:b/>
          <w:sz w:val="22"/>
          <w:szCs w:val="22"/>
          <w:lang w:val="en-ZA"/>
        </w:rPr>
        <w:t>Trusts</w:t>
      </w:r>
    </w:p>
    <w:p w14:paraId="7BF28C9E" w14:textId="77777777" w:rsidR="003F606A" w:rsidRPr="002868D0" w:rsidRDefault="003F606A" w:rsidP="003F606A">
      <w:pPr>
        <w:pStyle w:val="Footer"/>
        <w:tabs>
          <w:tab w:val="clear" w:pos="4513"/>
          <w:tab w:val="clear" w:pos="9026"/>
        </w:tabs>
        <w:ind w:left="360"/>
        <w:jc w:val="both"/>
        <w:rPr>
          <w:rFonts w:ascii="Arial Narrow" w:hAnsi="Arial Narrow"/>
          <w:b/>
          <w:sz w:val="22"/>
          <w:szCs w:val="22"/>
          <w:lang w:val="en-ZA"/>
        </w:rPr>
      </w:pPr>
    </w:p>
    <w:p w14:paraId="23098B1A" w14:textId="77777777" w:rsidR="00F244F0" w:rsidRPr="002868D0" w:rsidRDefault="00F244F0" w:rsidP="003576ED">
      <w:pPr>
        <w:pStyle w:val="Footer"/>
        <w:tabs>
          <w:tab w:val="num" w:pos="702"/>
        </w:tabs>
        <w:ind w:left="426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 xml:space="preserve">The </w:t>
      </w:r>
      <w:r w:rsidR="003F606A" w:rsidRPr="002868D0">
        <w:rPr>
          <w:rFonts w:ascii="Arial Narrow" w:hAnsi="Arial Narrow"/>
          <w:sz w:val="20"/>
          <w:szCs w:val="20"/>
          <w:lang w:val="en-ZA"/>
        </w:rPr>
        <w:t>T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rusts of the four industries are registered as members of SAGIS and each </w:t>
      </w:r>
      <w:r w:rsidR="003F606A" w:rsidRPr="002868D0">
        <w:rPr>
          <w:rFonts w:ascii="Arial Narrow" w:hAnsi="Arial Narrow"/>
          <w:sz w:val="20"/>
          <w:szCs w:val="20"/>
          <w:lang w:val="en-ZA"/>
        </w:rPr>
        <w:t>T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rust annually appoints two </w:t>
      </w:r>
      <w:r w:rsidR="003F606A" w:rsidRPr="002868D0">
        <w:rPr>
          <w:rFonts w:ascii="Arial Narrow" w:hAnsi="Arial Narrow"/>
          <w:sz w:val="20"/>
          <w:szCs w:val="20"/>
          <w:lang w:val="en-ZA"/>
        </w:rPr>
        <w:t>d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irectors as well as one </w:t>
      </w:r>
      <w:r w:rsidR="003F606A" w:rsidRPr="002868D0">
        <w:rPr>
          <w:rFonts w:ascii="Arial Narrow" w:hAnsi="Arial Narrow"/>
          <w:sz w:val="20"/>
          <w:szCs w:val="20"/>
          <w:lang w:val="en-ZA"/>
        </w:rPr>
        <w:t>a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lternate </w:t>
      </w:r>
      <w:r w:rsidR="003F606A" w:rsidRPr="002868D0">
        <w:rPr>
          <w:rFonts w:ascii="Arial Narrow" w:hAnsi="Arial Narrow"/>
          <w:sz w:val="20"/>
          <w:szCs w:val="20"/>
          <w:lang w:val="en-ZA"/>
        </w:rPr>
        <w:t>d</w:t>
      </w:r>
      <w:r w:rsidRPr="002868D0">
        <w:rPr>
          <w:rFonts w:ascii="Arial Narrow" w:hAnsi="Arial Narrow"/>
          <w:sz w:val="20"/>
          <w:szCs w:val="20"/>
          <w:lang w:val="en-ZA"/>
        </w:rPr>
        <w:t>irector.  SAGIS is also funded by the relevant Trusts.</w:t>
      </w:r>
    </w:p>
    <w:p w14:paraId="402A281B" w14:textId="77777777" w:rsidR="00F244F0" w:rsidRPr="002868D0" w:rsidRDefault="00F244F0" w:rsidP="00F244F0">
      <w:pPr>
        <w:pStyle w:val="Footer"/>
        <w:jc w:val="both"/>
        <w:rPr>
          <w:rFonts w:ascii="Arial Narrow" w:hAnsi="Arial Narrow"/>
          <w:sz w:val="20"/>
          <w:szCs w:val="20"/>
          <w:lang w:val="en-ZA"/>
        </w:rPr>
      </w:pPr>
    </w:p>
    <w:p w14:paraId="2C516E79" w14:textId="77777777" w:rsidR="00F244F0" w:rsidRPr="002868D0" w:rsidRDefault="00F244F0" w:rsidP="00F244F0">
      <w:pPr>
        <w:pStyle w:val="Footer"/>
        <w:numPr>
          <w:ilvl w:val="0"/>
          <w:numId w:val="7"/>
        </w:numPr>
        <w:tabs>
          <w:tab w:val="clear" w:pos="4513"/>
          <w:tab w:val="clear" w:pos="9026"/>
        </w:tabs>
        <w:jc w:val="both"/>
        <w:rPr>
          <w:rFonts w:ascii="Arial Narrow" w:hAnsi="Arial Narrow"/>
          <w:b/>
          <w:sz w:val="22"/>
          <w:szCs w:val="22"/>
          <w:lang w:val="en-ZA"/>
        </w:rPr>
      </w:pPr>
      <w:r w:rsidRPr="002868D0">
        <w:rPr>
          <w:rFonts w:ascii="Arial Narrow" w:hAnsi="Arial Narrow"/>
          <w:b/>
          <w:sz w:val="22"/>
          <w:szCs w:val="22"/>
          <w:lang w:val="en-ZA"/>
        </w:rPr>
        <w:t>Directors</w:t>
      </w:r>
    </w:p>
    <w:p w14:paraId="4B07E98E" w14:textId="77777777" w:rsidR="003F606A" w:rsidRPr="002868D0" w:rsidRDefault="003F606A" w:rsidP="003F606A">
      <w:pPr>
        <w:pStyle w:val="Footer"/>
        <w:tabs>
          <w:tab w:val="clear" w:pos="4513"/>
          <w:tab w:val="clear" w:pos="9026"/>
        </w:tabs>
        <w:ind w:left="360"/>
        <w:jc w:val="both"/>
        <w:rPr>
          <w:rFonts w:ascii="Arial Narrow" w:hAnsi="Arial Narrow"/>
          <w:b/>
          <w:sz w:val="22"/>
          <w:szCs w:val="22"/>
          <w:lang w:val="en-ZA"/>
        </w:rPr>
      </w:pPr>
    </w:p>
    <w:p w14:paraId="0997BF03" w14:textId="77777777" w:rsidR="00213FE0" w:rsidRPr="002868D0" w:rsidRDefault="00016618" w:rsidP="003576ED">
      <w:pPr>
        <w:tabs>
          <w:tab w:val="left" w:pos="426"/>
        </w:tabs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ab/>
      </w:r>
      <w:r w:rsidR="00F244F0" w:rsidRPr="002868D0">
        <w:rPr>
          <w:rFonts w:ascii="Arial Narrow" w:hAnsi="Arial Narrow"/>
          <w:sz w:val="20"/>
          <w:szCs w:val="20"/>
          <w:lang w:val="en-ZA"/>
        </w:rPr>
        <w:t>The Board of Directors gives the direction and the General Manager reports to the Board.</w:t>
      </w:r>
    </w:p>
    <w:p w14:paraId="1D878213" w14:textId="77777777" w:rsidR="00213FE0" w:rsidRPr="002868D0" w:rsidRDefault="00213FE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7295DE47" w14:textId="77777777" w:rsidR="00D65C9F" w:rsidRPr="002868D0" w:rsidRDefault="00494AF8" w:rsidP="0060189E">
      <w:pPr>
        <w:tabs>
          <w:tab w:val="left" w:pos="567"/>
        </w:tabs>
        <w:ind w:left="-3"/>
        <w:rPr>
          <w:rFonts w:ascii="Arial Narrow" w:hAnsi="Arial Narrow"/>
          <w:b/>
          <w:sz w:val="20"/>
          <w:szCs w:val="20"/>
          <w:lang w:val="en-ZA"/>
        </w:rPr>
      </w:pPr>
      <w:r w:rsidRPr="002868D0">
        <w:rPr>
          <w:rFonts w:ascii="Arial Narrow" w:hAnsi="Arial Narrow"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659264" behindDoc="0" locked="0" layoutInCell="1" allowOverlap="1" wp14:anchorId="2A7CE7E4" wp14:editId="14D8E435">
            <wp:simplePos x="0" y="0"/>
            <wp:positionH relativeFrom="column">
              <wp:posOffset>272973</wp:posOffset>
            </wp:positionH>
            <wp:positionV relativeFrom="paragraph">
              <wp:posOffset>30830</wp:posOffset>
            </wp:positionV>
            <wp:extent cx="5755005" cy="33045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D3FA7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31FFDF3B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4023B420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34C1F35C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0FA1F20F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52CFD090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0980F71D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3394BBFF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6BFD02C5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6460374D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5A366900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746711A5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311CCF51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394A3151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6E52B090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754C70BB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108DAFD8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269FB954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58958668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7B523B24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1CB3BB7B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362C2AA3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576C7798" w14:textId="77777777" w:rsidR="00C35850" w:rsidRPr="002868D0" w:rsidRDefault="00C35850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7734EDE3" w14:textId="77777777" w:rsidR="009105D3" w:rsidRPr="002868D0" w:rsidRDefault="009105D3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44971E57" w14:textId="77777777" w:rsidR="00A94EA8" w:rsidRPr="002868D0" w:rsidRDefault="00A94EA8" w:rsidP="00A94EA8">
      <w:pPr>
        <w:pStyle w:val="Header"/>
        <w:numPr>
          <w:ilvl w:val="0"/>
          <w:numId w:val="7"/>
        </w:numPr>
        <w:tabs>
          <w:tab w:val="clear" w:pos="4153"/>
          <w:tab w:val="clear" w:pos="8306"/>
        </w:tabs>
        <w:jc w:val="both"/>
        <w:rPr>
          <w:rFonts w:ascii="Arial Narrow" w:hAnsi="Arial Narrow"/>
          <w:b/>
          <w:sz w:val="22"/>
          <w:szCs w:val="22"/>
          <w:lang w:val="en-ZA"/>
        </w:rPr>
      </w:pPr>
      <w:r w:rsidRPr="002868D0">
        <w:rPr>
          <w:rFonts w:ascii="Arial Narrow" w:hAnsi="Arial Narrow"/>
          <w:b/>
          <w:sz w:val="22"/>
          <w:szCs w:val="22"/>
          <w:lang w:val="en-ZA"/>
        </w:rPr>
        <w:t>Government institutions</w:t>
      </w:r>
    </w:p>
    <w:p w14:paraId="7473D9A0" w14:textId="77777777" w:rsidR="00A94EA8" w:rsidRPr="002868D0" w:rsidRDefault="00A94EA8" w:rsidP="00A94EA8">
      <w:pPr>
        <w:pStyle w:val="Header"/>
        <w:tabs>
          <w:tab w:val="clear" w:pos="4153"/>
          <w:tab w:val="clear" w:pos="8306"/>
        </w:tabs>
        <w:ind w:left="342"/>
        <w:jc w:val="both"/>
        <w:rPr>
          <w:rFonts w:ascii="Arial Narrow" w:hAnsi="Arial Narrow"/>
          <w:lang w:val="en-ZA"/>
        </w:rPr>
      </w:pPr>
    </w:p>
    <w:p w14:paraId="1B70D027" w14:textId="77777777" w:rsidR="00A94EA8" w:rsidRPr="002868D0" w:rsidRDefault="00A94EA8" w:rsidP="00A94EA8">
      <w:pPr>
        <w:pStyle w:val="Header"/>
        <w:tabs>
          <w:tab w:val="clear" w:pos="4153"/>
          <w:tab w:val="clear" w:pos="8306"/>
        </w:tabs>
        <w:ind w:left="342"/>
        <w:jc w:val="both"/>
        <w:rPr>
          <w:rFonts w:ascii="Arial Narrow" w:hAnsi="Arial Narrow"/>
          <w:lang w:val="en-ZA"/>
        </w:rPr>
      </w:pPr>
      <w:r w:rsidRPr="002868D0">
        <w:rPr>
          <w:rFonts w:ascii="Arial Narrow" w:hAnsi="Arial Narrow"/>
          <w:lang w:val="en-ZA"/>
        </w:rPr>
        <w:t>SAGIS liaise and work close with different g</w:t>
      </w:r>
      <w:r w:rsidR="00282897" w:rsidRPr="002868D0">
        <w:rPr>
          <w:rFonts w:ascii="Arial Narrow" w:hAnsi="Arial Narrow"/>
          <w:lang w:val="en-ZA"/>
        </w:rPr>
        <w:t>overnment bodies like ITAC, DALRRD</w:t>
      </w:r>
      <w:r w:rsidRPr="002868D0">
        <w:rPr>
          <w:rFonts w:ascii="Arial Narrow" w:hAnsi="Arial Narrow"/>
          <w:lang w:val="en-ZA"/>
        </w:rPr>
        <w:t>, PDA’s, DTI</w:t>
      </w:r>
      <w:r w:rsidR="0021257B" w:rsidRPr="002868D0">
        <w:rPr>
          <w:rFonts w:ascii="Arial Narrow" w:hAnsi="Arial Narrow"/>
          <w:lang w:val="en-ZA"/>
        </w:rPr>
        <w:t>,</w:t>
      </w:r>
      <w:r w:rsidRPr="002868D0">
        <w:rPr>
          <w:rFonts w:ascii="Arial Narrow" w:hAnsi="Arial Narrow"/>
          <w:lang w:val="en-ZA"/>
        </w:rPr>
        <w:t xml:space="preserve"> etc. on matters such as tariffs, crop estimates and the supplying of market information.</w:t>
      </w:r>
    </w:p>
    <w:p w14:paraId="51EE39EA" w14:textId="77777777" w:rsidR="00A94EA8" w:rsidRPr="002868D0" w:rsidRDefault="00A94EA8" w:rsidP="00A94EA8">
      <w:pPr>
        <w:pStyle w:val="Header"/>
        <w:tabs>
          <w:tab w:val="clear" w:pos="4153"/>
          <w:tab w:val="clear" w:pos="8306"/>
        </w:tabs>
        <w:ind w:left="342"/>
        <w:jc w:val="both"/>
        <w:rPr>
          <w:rFonts w:ascii="Arial Narrow" w:hAnsi="Arial Narrow"/>
          <w:lang w:val="en-ZA"/>
        </w:rPr>
      </w:pPr>
    </w:p>
    <w:p w14:paraId="3B30A65E" w14:textId="77777777" w:rsidR="00A94EA8" w:rsidRPr="002868D0" w:rsidRDefault="00FA46F0" w:rsidP="00A94EA8">
      <w:pPr>
        <w:pStyle w:val="ListParagraph"/>
        <w:numPr>
          <w:ilvl w:val="0"/>
          <w:numId w:val="7"/>
        </w:numPr>
        <w:tabs>
          <w:tab w:val="clear" w:pos="360"/>
          <w:tab w:val="left" w:pos="357"/>
          <w:tab w:val="left" w:pos="567"/>
        </w:tabs>
        <w:jc w:val="both"/>
        <w:rPr>
          <w:rFonts w:ascii="Arial Narrow" w:hAnsi="Arial Narrow"/>
          <w:b/>
          <w:sz w:val="22"/>
          <w:szCs w:val="22"/>
          <w:lang w:val="en-ZA"/>
        </w:rPr>
      </w:pPr>
      <w:r w:rsidRPr="002868D0">
        <w:rPr>
          <w:rFonts w:ascii="Arial Narrow" w:hAnsi="Arial Narrow"/>
          <w:b/>
          <w:sz w:val="22"/>
          <w:szCs w:val="22"/>
          <w:lang w:val="en-ZA"/>
        </w:rPr>
        <w:t>The s</w:t>
      </w:r>
      <w:r w:rsidR="00A94EA8" w:rsidRPr="002868D0">
        <w:rPr>
          <w:rFonts w:ascii="Arial Narrow" w:hAnsi="Arial Narrow"/>
          <w:b/>
          <w:sz w:val="22"/>
          <w:szCs w:val="22"/>
          <w:lang w:val="en-ZA"/>
        </w:rPr>
        <w:t>tructures</w:t>
      </w:r>
      <w:r w:rsidRPr="002868D0">
        <w:rPr>
          <w:rFonts w:ascii="Arial Narrow" w:hAnsi="Arial Narrow"/>
          <w:b/>
          <w:sz w:val="22"/>
          <w:szCs w:val="22"/>
          <w:lang w:val="en-ZA"/>
        </w:rPr>
        <w:t xml:space="preserve"> of SAGIS</w:t>
      </w:r>
    </w:p>
    <w:p w14:paraId="546B2E40" w14:textId="77777777" w:rsidR="00A94EA8" w:rsidRPr="002868D0" w:rsidRDefault="00A94EA8" w:rsidP="00A94EA8">
      <w:pPr>
        <w:pStyle w:val="ListParagraph"/>
        <w:tabs>
          <w:tab w:val="left" w:pos="357"/>
          <w:tab w:val="left" w:pos="567"/>
        </w:tabs>
        <w:ind w:left="360"/>
        <w:jc w:val="both"/>
        <w:rPr>
          <w:rFonts w:ascii="Arial Narrow" w:hAnsi="Arial Narrow"/>
          <w:sz w:val="22"/>
          <w:szCs w:val="22"/>
          <w:lang w:val="en-ZA"/>
        </w:rPr>
      </w:pPr>
    </w:p>
    <w:p w14:paraId="2EDA3FBE" w14:textId="77777777" w:rsidR="00A94EA8" w:rsidRPr="002868D0" w:rsidRDefault="00A94EA8" w:rsidP="00A94EA8">
      <w:pPr>
        <w:pStyle w:val="Header"/>
        <w:tabs>
          <w:tab w:val="clear" w:pos="4153"/>
          <w:tab w:val="clear" w:pos="8306"/>
        </w:tabs>
        <w:ind w:left="342"/>
        <w:jc w:val="both"/>
        <w:rPr>
          <w:rFonts w:ascii="Arial Narrow" w:hAnsi="Arial Narrow"/>
          <w:lang w:val="en-ZA"/>
        </w:rPr>
      </w:pPr>
      <w:r w:rsidRPr="002868D0">
        <w:rPr>
          <w:rFonts w:ascii="Arial Narrow" w:hAnsi="Arial Narrow"/>
          <w:lang w:val="en-ZA"/>
        </w:rPr>
        <w:t>The main functions of SAGIS are executed by the following departments:</w:t>
      </w:r>
    </w:p>
    <w:p w14:paraId="05CC247C" w14:textId="77777777" w:rsidR="00A94EA8" w:rsidRPr="002868D0" w:rsidRDefault="00A94EA8" w:rsidP="00D8140F">
      <w:pPr>
        <w:pStyle w:val="Header"/>
        <w:numPr>
          <w:ilvl w:val="0"/>
          <w:numId w:val="10"/>
        </w:numPr>
        <w:tabs>
          <w:tab w:val="clear" w:pos="360"/>
          <w:tab w:val="clear" w:pos="4153"/>
          <w:tab w:val="clear" w:pos="8306"/>
          <w:tab w:val="num" w:pos="702"/>
          <w:tab w:val="left" w:pos="2127"/>
        </w:tabs>
        <w:ind w:left="702" w:hanging="276"/>
        <w:jc w:val="both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b/>
          <w:i/>
          <w:iCs/>
          <w:lang w:val="en-ZA"/>
        </w:rPr>
        <w:t>Information:</w:t>
      </w:r>
      <w:r w:rsidRPr="002868D0">
        <w:rPr>
          <w:rFonts w:ascii="Arial Narrow" w:hAnsi="Arial Narrow"/>
          <w:lang w:val="en-ZA"/>
        </w:rPr>
        <w:t xml:space="preserve"> </w:t>
      </w:r>
      <w:r w:rsidR="00D8140F" w:rsidRPr="002868D0">
        <w:rPr>
          <w:rFonts w:ascii="Arial Narrow" w:hAnsi="Arial Narrow"/>
          <w:lang w:val="en-ZA"/>
        </w:rPr>
        <w:tab/>
      </w:r>
      <w:r w:rsidRPr="002868D0">
        <w:rPr>
          <w:rFonts w:ascii="Arial Narrow" w:hAnsi="Arial Narrow"/>
          <w:lang w:val="en-ZA"/>
        </w:rPr>
        <w:t>Gather, process, analyse and disseminate information.</w:t>
      </w:r>
    </w:p>
    <w:p w14:paraId="03A04EF7" w14:textId="77777777" w:rsidR="00A94EA8" w:rsidRPr="002868D0" w:rsidRDefault="00A94EA8" w:rsidP="00D8140F">
      <w:pPr>
        <w:pStyle w:val="Header"/>
        <w:numPr>
          <w:ilvl w:val="0"/>
          <w:numId w:val="10"/>
        </w:numPr>
        <w:tabs>
          <w:tab w:val="clear" w:pos="360"/>
          <w:tab w:val="clear" w:pos="4153"/>
          <w:tab w:val="clear" w:pos="8306"/>
          <w:tab w:val="left" w:pos="426"/>
          <w:tab w:val="left" w:pos="709"/>
          <w:tab w:val="left" w:pos="2127"/>
        </w:tabs>
        <w:ind w:left="2127" w:hanging="1701"/>
        <w:jc w:val="both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b/>
          <w:i/>
          <w:iCs/>
          <w:lang w:val="en-ZA"/>
        </w:rPr>
        <w:t>Inspection:</w:t>
      </w:r>
      <w:r w:rsidRPr="002868D0">
        <w:rPr>
          <w:rFonts w:ascii="Arial Narrow" w:hAnsi="Arial Narrow"/>
          <w:lang w:val="en-ZA"/>
        </w:rPr>
        <w:t xml:space="preserve"> </w:t>
      </w:r>
      <w:r w:rsidR="00D8140F" w:rsidRPr="002868D0">
        <w:rPr>
          <w:rFonts w:ascii="Arial Narrow" w:hAnsi="Arial Narrow"/>
          <w:lang w:val="en-ZA"/>
        </w:rPr>
        <w:tab/>
      </w:r>
      <w:r w:rsidRPr="002868D0">
        <w:rPr>
          <w:rFonts w:ascii="Arial Narrow" w:hAnsi="Arial Narrow"/>
          <w:lang w:val="en-ZA"/>
        </w:rPr>
        <w:t>Stocktaking and auditing of t</w:t>
      </w:r>
      <w:r w:rsidR="0018150B" w:rsidRPr="002868D0">
        <w:rPr>
          <w:rFonts w:ascii="Arial Narrow" w:hAnsi="Arial Narrow"/>
          <w:lang w:val="en-ZA"/>
        </w:rPr>
        <w:t>he information received to verify</w:t>
      </w:r>
      <w:r w:rsidRPr="002868D0">
        <w:rPr>
          <w:rFonts w:ascii="Arial Narrow" w:hAnsi="Arial Narrow"/>
          <w:lang w:val="en-ZA"/>
        </w:rPr>
        <w:t xml:space="preserve"> for </w:t>
      </w:r>
      <w:r w:rsidR="0018150B" w:rsidRPr="002868D0">
        <w:rPr>
          <w:rFonts w:ascii="Arial Narrow" w:hAnsi="Arial Narrow"/>
          <w:lang w:val="en-ZA"/>
        </w:rPr>
        <w:t>the</w:t>
      </w:r>
      <w:r w:rsidRPr="002868D0">
        <w:rPr>
          <w:rFonts w:ascii="Arial Narrow" w:hAnsi="Arial Narrow"/>
          <w:lang w:val="en-ZA"/>
        </w:rPr>
        <w:t xml:space="preserve"> correctness, completeness, consistency and reliability.</w:t>
      </w:r>
    </w:p>
    <w:p w14:paraId="380209C3" w14:textId="77777777" w:rsidR="00A94EA8" w:rsidRPr="002868D0" w:rsidRDefault="00A94EA8" w:rsidP="00D8140F">
      <w:pPr>
        <w:pStyle w:val="Header"/>
        <w:numPr>
          <w:ilvl w:val="0"/>
          <w:numId w:val="10"/>
        </w:numPr>
        <w:tabs>
          <w:tab w:val="clear" w:pos="360"/>
          <w:tab w:val="clear" w:pos="4153"/>
          <w:tab w:val="clear" w:pos="8306"/>
          <w:tab w:val="num" w:pos="702"/>
          <w:tab w:val="left" w:pos="2127"/>
        </w:tabs>
        <w:ind w:left="702" w:hanging="276"/>
        <w:jc w:val="both"/>
        <w:rPr>
          <w:rFonts w:ascii="Arial Narrow" w:hAnsi="Arial Narrow"/>
          <w:sz w:val="22"/>
          <w:szCs w:val="22"/>
          <w:lang w:val="en-ZA"/>
        </w:rPr>
      </w:pPr>
      <w:r w:rsidRPr="002868D0">
        <w:rPr>
          <w:rFonts w:ascii="Arial Narrow" w:hAnsi="Arial Narrow"/>
          <w:b/>
          <w:i/>
          <w:iCs/>
          <w:lang w:val="en-ZA"/>
        </w:rPr>
        <w:t>Corporate</w:t>
      </w:r>
      <w:r w:rsidRPr="002868D0">
        <w:rPr>
          <w:rFonts w:ascii="Arial Narrow" w:hAnsi="Arial Narrow"/>
          <w:i/>
          <w:iCs/>
          <w:lang w:val="en-ZA"/>
        </w:rPr>
        <w:t xml:space="preserve">: </w:t>
      </w:r>
      <w:r w:rsidR="00D8140F" w:rsidRPr="002868D0">
        <w:rPr>
          <w:rFonts w:ascii="Arial Narrow" w:hAnsi="Arial Narrow"/>
          <w:i/>
          <w:iCs/>
          <w:lang w:val="en-ZA"/>
        </w:rPr>
        <w:tab/>
      </w:r>
      <w:r w:rsidRPr="002868D0">
        <w:rPr>
          <w:rFonts w:ascii="Arial Narrow" w:hAnsi="Arial Narrow"/>
          <w:iCs/>
          <w:lang w:val="en-ZA"/>
        </w:rPr>
        <w:t>Administration, finances and personnel matters.</w:t>
      </w:r>
      <w:r w:rsidRPr="002868D0">
        <w:rPr>
          <w:rFonts w:ascii="Arial Narrow" w:hAnsi="Arial Narrow"/>
          <w:sz w:val="22"/>
          <w:szCs w:val="22"/>
          <w:lang w:val="en-ZA"/>
        </w:rPr>
        <w:t xml:space="preserve"> </w:t>
      </w:r>
    </w:p>
    <w:p w14:paraId="413D41E0" w14:textId="77777777" w:rsidR="00A94EA8" w:rsidRPr="002868D0" w:rsidRDefault="00A94EA8" w:rsidP="00A94EA8">
      <w:pPr>
        <w:tabs>
          <w:tab w:val="left" w:pos="357"/>
          <w:tab w:val="left" w:pos="567"/>
        </w:tabs>
        <w:ind w:left="-3"/>
        <w:jc w:val="both"/>
        <w:rPr>
          <w:rFonts w:ascii="Arial Narrow" w:hAnsi="Arial Narrow"/>
          <w:b/>
          <w:sz w:val="22"/>
          <w:szCs w:val="22"/>
          <w:lang w:val="en-ZA"/>
        </w:rPr>
      </w:pPr>
    </w:p>
    <w:p w14:paraId="66150584" w14:textId="77777777" w:rsidR="00A94EA8" w:rsidRPr="002868D0" w:rsidRDefault="00D8140F" w:rsidP="00A94EA8">
      <w:pPr>
        <w:numPr>
          <w:ilvl w:val="0"/>
          <w:numId w:val="7"/>
        </w:numPr>
        <w:tabs>
          <w:tab w:val="left" w:pos="4140"/>
        </w:tabs>
        <w:jc w:val="both"/>
        <w:rPr>
          <w:rFonts w:ascii="Arial Narrow" w:hAnsi="Arial Narrow" w:cs="Arial"/>
          <w:b/>
          <w:sz w:val="22"/>
          <w:szCs w:val="22"/>
          <w:lang w:val="en-ZA"/>
        </w:rPr>
      </w:pPr>
      <w:r w:rsidRPr="002868D0">
        <w:rPr>
          <w:rFonts w:ascii="Arial Narrow" w:hAnsi="Arial Narrow" w:cs="Arial"/>
          <w:b/>
          <w:sz w:val="22"/>
          <w:szCs w:val="22"/>
          <w:lang w:val="en-ZA"/>
        </w:rPr>
        <w:t>Sundry</w:t>
      </w:r>
      <w:r w:rsidR="00A94EA8" w:rsidRPr="002868D0">
        <w:rPr>
          <w:rFonts w:ascii="Arial Narrow" w:hAnsi="Arial Narrow" w:cs="Arial"/>
          <w:b/>
          <w:sz w:val="22"/>
          <w:szCs w:val="22"/>
          <w:lang w:val="en-ZA"/>
        </w:rPr>
        <w:t xml:space="preserve"> external structures</w:t>
      </w:r>
    </w:p>
    <w:p w14:paraId="4F817C4F" w14:textId="77777777" w:rsidR="003F606A" w:rsidRPr="002868D0" w:rsidRDefault="003F606A" w:rsidP="003F606A">
      <w:pPr>
        <w:tabs>
          <w:tab w:val="left" w:pos="4140"/>
        </w:tabs>
        <w:ind w:left="360"/>
        <w:jc w:val="both"/>
        <w:rPr>
          <w:rFonts w:ascii="Arial Narrow" w:hAnsi="Arial Narrow" w:cs="Arial"/>
          <w:b/>
          <w:sz w:val="22"/>
          <w:szCs w:val="22"/>
          <w:lang w:val="en-ZA"/>
        </w:rPr>
      </w:pPr>
    </w:p>
    <w:p w14:paraId="358AB6FF" w14:textId="0F0A7801" w:rsidR="00A94EA8" w:rsidRPr="002868D0" w:rsidRDefault="00A94EA8" w:rsidP="00A94EA8">
      <w:pPr>
        <w:tabs>
          <w:tab w:val="left" w:pos="4140"/>
        </w:tabs>
        <w:ind w:left="342"/>
        <w:jc w:val="both"/>
        <w:rPr>
          <w:rFonts w:ascii="Arial Narrow" w:hAnsi="Arial Narrow" w:cs="Arial"/>
          <w:sz w:val="20"/>
          <w:szCs w:val="20"/>
          <w:lang w:val="en-ZA"/>
        </w:rPr>
      </w:pPr>
      <w:r w:rsidRPr="002868D0">
        <w:rPr>
          <w:rFonts w:ascii="Arial Narrow" w:hAnsi="Arial Narrow" w:cs="Arial"/>
          <w:sz w:val="20"/>
          <w:szCs w:val="20"/>
          <w:lang w:val="en-ZA"/>
        </w:rPr>
        <w:t>There are several external structures, such as the associations of role-players (</w:t>
      </w:r>
      <w:r w:rsidR="002868D0" w:rsidRPr="002868D0">
        <w:rPr>
          <w:rFonts w:ascii="Arial Narrow" w:hAnsi="Arial Narrow" w:cs="Arial"/>
          <w:sz w:val="20"/>
          <w:szCs w:val="20"/>
          <w:lang w:val="en-ZA"/>
        </w:rPr>
        <w:t>e.g.,</w:t>
      </w:r>
      <w:r w:rsidRPr="002868D0">
        <w:rPr>
          <w:rFonts w:ascii="Arial Narrow" w:hAnsi="Arial Narrow" w:cs="Arial"/>
          <w:sz w:val="20"/>
          <w:szCs w:val="20"/>
          <w:lang w:val="en-ZA"/>
        </w:rPr>
        <w:t xml:space="preserve"> AGBIZ Grain, NCM, SACB, Grain SA, etc.), harbour authorities, Spoornet, consultants, research institutions, etc</w:t>
      </w:r>
      <w:r w:rsidR="0021257B" w:rsidRPr="002868D0">
        <w:rPr>
          <w:rFonts w:ascii="Arial Narrow" w:hAnsi="Arial Narrow" w:cs="Arial"/>
          <w:sz w:val="20"/>
          <w:szCs w:val="20"/>
          <w:lang w:val="en-ZA"/>
        </w:rPr>
        <w:t>.</w:t>
      </w:r>
      <w:r w:rsidRPr="002868D0">
        <w:rPr>
          <w:rFonts w:ascii="Arial Narrow" w:hAnsi="Arial Narrow" w:cs="Arial"/>
          <w:sz w:val="20"/>
          <w:szCs w:val="20"/>
          <w:lang w:val="en-ZA"/>
        </w:rPr>
        <w:t xml:space="preserve"> wit</w:t>
      </w:r>
      <w:r w:rsidR="003F606A" w:rsidRPr="002868D0">
        <w:rPr>
          <w:rFonts w:ascii="Arial Narrow" w:hAnsi="Arial Narrow" w:cs="Arial"/>
          <w:sz w:val="20"/>
          <w:szCs w:val="20"/>
          <w:lang w:val="en-ZA"/>
        </w:rPr>
        <w:t>h which SAGIS regularly liaises</w:t>
      </w:r>
      <w:r w:rsidRPr="002868D0">
        <w:rPr>
          <w:rFonts w:ascii="Arial Narrow" w:hAnsi="Arial Narrow" w:cs="Arial"/>
          <w:sz w:val="20"/>
          <w:szCs w:val="20"/>
          <w:lang w:val="en-ZA"/>
        </w:rPr>
        <w:t>.</w:t>
      </w:r>
    </w:p>
    <w:p w14:paraId="259B1560" w14:textId="77777777" w:rsidR="00A94EA8" w:rsidRPr="002868D0" w:rsidRDefault="00A94EA8" w:rsidP="00A94EA8">
      <w:pPr>
        <w:pStyle w:val="ListParagraph"/>
        <w:tabs>
          <w:tab w:val="left" w:pos="357"/>
          <w:tab w:val="left" w:pos="567"/>
        </w:tabs>
        <w:ind w:left="360"/>
        <w:jc w:val="both"/>
        <w:rPr>
          <w:rFonts w:ascii="Arial Narrow" w:hAnsi="Arial Narrow"/>
          <w:sz w:val="22"/>
          <w:szCs w:val="22"/>
          <w:lang w:val="en-ZA"/>
        </w:rPr>
      </w:pPr>
    </w:p>
    <w:p w14:paraId="498FDB51" w14:textId="77777777" w:rsidR="00494AF8" w:rsidRPr="002868D0" w:rsidRDefault="00494AF8">
      <w:pPr>
        <w:spacing w:after="200" w:line="276" w:lineRule="auto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b/>
          <w:lang w:val="en-ZA"/>
        </w:rPr>
        <w:br w:type="page"/>
      </w:r>
    </w:p>
    <w:p w14:paraId="2EDD8B4B" w14:textId="77777777" w:rsidR="00FA46F0" w:rsidRPr="002868D0" w:rsidRDefault="00FA46F0" w:rsidP="00FA46F0">
      <w:pPr>
        <w:tabs>
          <w:tab w:val="left" w:pos="357"/>
          <w:tab w:val="left" w:pos="567"/>
        </w:tabs>
        <w:ind w:left="-3"/>
        <w:jc w:val="both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b/>
          <w:lang w:val="en-ZA"/>
        </w:rPr>
        <w:lastRenderedPageBreak/>
        <w:t xml:space="preserve">Data and information provided by SAGIS </w:t>
      </w:r>
    </w:p>
    <w:p w14:paraId="0435800F" w14:textId="77777777" w:rsidR="00FA46F0" w:rsidRPr="002868D0" w:rsidRDefault="00FA46F0" w:rsidP="00FA46F0">
      <w:pPr>
        <w:tabs>
          <w:tab w:val="left" w:pos="357"/>
          <w:tab w:val="left" w:pos="567"/>
        </w:tabs>
        <w:ind w:left="-3"/>
        <w:jc w:val="both"/>
        <w:rPr>
          <w:rFonts w:ascii="Arial Narrow" w:hAnsi="Arial Narrow"/>
          <w:sz w:val="22"/>
          <w:szCs w:val="22"/>
          <w:lang w:val="en-ZA"/>
        </w:rPr>
      </w:pPr>
    </w:p>
    <w:p w14:paraId="137E81B0" w14:textId="77777777" w:rsidR="00FA46F0" w:rsidRPr="002868D0" w:rsidRDefault="009105D3" w:rsidP="00FA46F0">
      <w:pPr>
        <w:tabs>
          <w:tab w:val="left" w:pos="357"/>
          <w:tab w:val="left" w:pos="567"/>
        </w:tabs>
        <w:ind w:left="-3"/>
        <w:jc w:val="both"/>
        <w:rPr>
          <w:rFonts w:ascii="Arial Narrow" w:hAnsi="Arial Narrow"/>
          <w:sz w:val="22"/>
          <w:szCs w:val="22"/>
          <w:lang w:val="en-ZA"/>
        </w:rPr>
      </w:pPr>
      <w:r w:rsidRPr="002868D0">
        <w:rPr>
          <w:rFonts w:ascii="Arial Narrow" w:hAnsi="Arial Narrow"/>
          <w:sz w:val="22"/>
          <w:szCs w:val="22"/>
          <w:lang w:val="en-ZA"/>
        </w:rPr>
        <w:t xml:space="preserve">Here under is some </w:t>
      </w:r>
      <w:r w:rsidR="00FA46F0" w:rsidRPr="002868D0">
        <w:rPr>
          <w:rFonts w:ascii="Arial Narrow" w:hAnsi="Arial Narrow"/>
          <w:sz w:val="22"/>
          <w:szCs w:val="22"/>
          <w:lang w:val="en-ZA"/>
        </w:rPr>
        <w:t>of the information / data released to role-players and published on the SAGIS website:</w:t>
      </w:r>
    </w:p>
    <w:p w14:paraId="7742064A" w14:textId="77777777" w:rsidR="00FA46F0" w:rsidRPr="002868D0" w:rsidRDefault="00FA46F0" w:rsidP="00FA46F0">
      <w:pPr>
        <w:tabs>
          <w:tab w:val="left" w:pos="357"/>
          <w:tab w:val="left" w:pos="567"/>
        </w:tabs>
        <w:ind w:left="-3"/>
        <w:jc w:val="both"/>
        <w:rPr>
          <w:rFonts w:ascii="Arial Narrow" w:hAnsi="Arial Narrow"/>
          <w:sz w:val="22"/>
          <w:szCs w:val="22"/>
          <w:lang w:val="en-ZA"/>
        </w:rPr>
      </w:pPr>
    </w:p>
    <w:p w14:paraId="3AF83E6B" w14:textId="77777777" w:rsidR="00FA46F0" w:rsidRPr="002868D0" w:rsidRDefault="00FA46F0" w:rsidP="00FA46F0">
      <w:pPr>
        <w:pStyle w:val="ListParagraph"/>
        <w:numPr>
          <w:ilvl w:val="0"/>
          <w:numId w:val="18"/>
        </w:numPr>
        <w:tabs>
          <w:tab w:val="left" w:pos="567"/>
        </w:tabs>
        <w:ind w:left="426"/>
        <w:jc w:val="both"/>
        <w:rPr>
          <w:rFonts w:ascii="Arial Narrow" w:hAnsi="Arial Narrow"/>
          <w:sz w:val="22"/>
          <w:szCs w:val="22"/>
          <w:lang w:val="en-ZA"/>
        </w:rPr>
      </w:pPr>
      <w:r w:rsidRPr="002868D0">
        <w:rPr>
          <w:rFonts w:ascii="Arial Narrow" w:hAnsi="Arial Narrow"/>
          <w:sz w:val="22"/>
          <w:szCs w:val="22"/>
          <w:lang w:val="en-ZA"/>
        </w:rPr>
        <w:t>Monthly data (Whole grain &amp; oilseeds).  This includes:</w:t>
      </w:r>
    </w:p>
    <w:p w14:paraId="607F5A52" w14:textId="77777777" w:rsidR="00656920" w:rsidRPr="002868D0" w:rsidRDefault="00656920" w:rsidP="009105D3">
      <w:pPr>
        <w:pStyle w:val="ListParagraph"/>
        <w:numPr>
          <w:ilvl w:val="0"/>
          <w:numId w:val="19"/>
        </w:num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Monthly data</w:t>
      </w:r>
    </w:p>
    <w:p w14:paraId="10B8F89F" w14:textId="77777777" w:rsidR="00656920" w:rsidRPr="002868D0" w:rsidRDefault="00656920" w:rsidP="00656920">
      <w:pPr>
        <w:pStyle w:val="ListParagraph"/>
        <w:numPr>
          <w:ilvl w:val="1"/>
          <w:numId w:val="19"/>
        </w:num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Producer deliveries (per province)</w:t>
      </w:r>
    </w:p>
    <w:p w14:paraId="2326B6C4" w14:textId="77777777" w:rsidR="00FA46F0" w:rsidRPr="002868D0" w:rsidRDefault="00FA46F0" w:rsidP="00656920">
      <w:pPr>
        <w:pStyle w:val="ListParagraph"/>
        <w:numPr>
          <w:ilvl w:val="1"/>
          <w:numId w:val="19"/>
        </w:num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Imports &amp; Exports</w:t>
      </w:r>
    </w:p>
    <w:p w14:paraId="1F3E503A" w14:textId="77777777" w:rsidR="00656920" w:rsidRPr="002868D0" w:rsidRDefault="00656920" w:rsidP="00656920">
      <w:pPr>
        <w:pStyle w:val="ListParagraph"/>
        <w:numPr>
          <w:ilvl w:val="1"/>
          <w:numId w:val="19"/>
        </w:num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Utilization (Human, Animal feed &amp; Industrial)</w:t>
      </w:r>
    </w:p>
    <w:p w14:paraId="34987E70" w14:textId="77777777" w:rsidR="00FA46F0" w:rsidRPr="002868D0" w:rsidRDefault="00FA46F0" w:rsidP="009105D3">
      <w:pPr>
        <w:pStyle w:val="ListParagraph"/>
        <w:numPr>
          <w:ilvl w:val="0"/>
          <w:numId w:val="19"/>
        </w:num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Grain Transport per component</w:t>
      </w:r>
    </w:p>
    <w:p w14:paraId="59375F76" w14:textId="77777777" w:rsidR="00FA46F0" w:rsidRPr="002868D0" w:rsidRDefault="00FA46F0" w:rsidP="00FA46F0">
      <w:pPr>
        <w:tabs>
          <w:tab w:val="left" w:pos="357"/>
          <w:tab w:val="left" w:pos="567"/>
        </w:tabs>
        <w:ind w:left="-3"/>
        <w:jc w:val="both"/>
        <w:rPr>
          <w:rFonts w:ascii="Arial Narrow" w:hAnsi="Arial Narrow"/>
          <w:sz w:val="14"/>
          <w:szCs w:val="14"/>
          <w:lang w:val="en-ZA"/>
        </w:rPr>
      </w:pPr>
    </w:p>
    <w:p w14:paraId="3C56045D" w14:textId="77777777" w:rsidR="00FA46F0" w:rsidRPr="002868D0" w:rsidRDefault="00FA46F0" w:rsidP="00FA46F0">
      <w:pPr>
        <w:pStyle w:val="ListParagraph"/>
        <w:numPr>
          <w:ilvl w:val="0"/>
          <w:numId w:val="18"/>
        </w:numPr>
        <w:tabs>
          <w:tab w:val="left" w:pos="426"/>
          <w:tab w:val="left" w:pos="567"/>
        </w:tabs>
        <w:ind w:left="426"/>
        <w:jc w:val="both"/>
        <w:rPr>
          <w:rFonts w:ascii="Arial Narrow" w:hAnsi="Arial Narrow"/>
          <w:sz w:val="22"/>
          <w:szCs w:val="22"/>
          <w:lang w:val="en-ZA"/>
        </w:rPr>
      </w:pPr>
      <w:r w:rsidRPr="002868D0">
        <w:rPr>
          <w:rFonts w:ascii="Arial Narrow" w:hAnsi="Arial Narrow"/>
          <w:sz w:val="22"/>
          <w:szCs w:val="22"/>
          <w:lang w:val="en-ZA"/>
        </w:rPr>
        <w:t xml:space="preserve">Monthly products data – Manufactured, Imports and Exports (maize, wheat and oilseeds) </w:t>
      </w:r>
    </w:p>
    <w:p w14:paraId="4AF23D19" w14:textId="77777777" w:rsidR="00FA46F0" w:rsidRPr="002868D0" w:rsidRDefault="00FA46F0" w:rsidP="00FA46F0">
      <w:pPr>
        <w:pStyle w:val="ListParagraph"/>
        <w:tabs>
          <w:tab w:val="left" w:pos="426"/>
          <w:tab w:val="left" w:pos="567"/>
        </w:tabs>
        <w:ind w:left="426"/>
        <w:jc w:val="both"/>
        <w:rPr>
          <w:rFonts w:ascii="Arial Narrow" w:hAnsi="Arial Narrow"/>
          <w:sz w:val="14"/>
          <w:szCs w:val="14"/>
          <w:lang w:val="en-ZA"/>
        </w:rPr>
      </w:pPr>
    </w:p>
    <w:p w14:paraId="4A1ED5B4" w14:textId="77777777" w:rsidR="00FA46F0" w:rsidRPr="002868D0" w:rsidRDefault="00FA46F0" w:rsidP="00FA46F0">
      <w:pPr>
        <w:pStyle w:val="ListParagraph"/>
        <w:numPr>
          <w:ilvl w:val="0"/>
          <w:numId w:val="18"/>
        </w:numPr>
        <w:tabs>
          <w:tab w:val="left" w:pos="426"/>
          <w:tab w:val="left" w:pos="567"/>
        </w:tabs>
        <w:ind w:left="426"/>
        <w:jc w:val="both"/>
        <w:rPr>
          <w:rFonts w:ascii="Arial Narrow" w:hAnsi="Arial Narrow"/>
          <w:sz w:val="22"/>
          <w:szCs w:val="22"/>
          <w:lang w:val="en-ZA"/>
        </w:rPr>
      </w:pPr>
      <w:r w:rsidRPr="002868D0">
        <w:rPr>
          <w:rFonts w:ascii="Arial Narrow" w:hAnsi="Arial Narrow"/>
          <w:sz w:val="22"/>
          <w:szCs w:val="22"/>
          <w:lang w:val="en-ZA"/>
        </w:rPr>
        <w:t>Weekly information:</w:t>
      </w:r>
    </w:p>
    <w:p w14:paraId="1BF92A44" w14:textId="77777777" w:rsidR="00FA46F0" w:rsidRPr="002868D0" w:rsidRDefault="00FA46F0" w:rsidP="009105D3">
      <w:pPr>
        <w:pStyle w:val="ListParagraph"/>
        <w:numPr>
          <w:ilvl w:val="0"/>
          <w:numId w:val="20"/>
        </w:numPr>
        <w:tabs>
          <w:tab w:val="left" w:pos="426"/>
          <w:tab w:val="left" w:pos="709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 xml:space="preserve">Imports and </w:t>
      </w:r>
      <w:r w:rsidR="00656920" w:rsidRPr="002868D0">
        <w:rPr>
          <w:rFonts w:ascii="Arial Narrow" w:hAnsi="Arial Narrow"/>
          <w:i/>
          <w:sz w:val="22"/>
          <w:szCs w:val="22"/>
          <w:lang w:val="en-ZA"/>
        </w:rPr>
        <w:t>Exports (Wheat &amp; Maize)</w:t>
      </w:r>
    </w:p>
    <w:p w14:paraId="40D73E4E" w14:textId="37C72D35" w:rsidR="00656920" w:rsidRPr="002868D0" w:rsidRDefault="00656920" w:rsidP="00656920">
      <w:pPr>
        <w:pStyle w:val="ListParagraph"/>
        <w:numPr>
          <w:ilvl w:val="0"/>
          <w:numId w:val="20"/>
        </w:numPr>
        <w:tabs>
          <w:tab w:val="left" w:pos="426"/>
          <w:tab w:val="left" w:pos="709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Intentions to import and export (</w:t>
      </w:r>
      <w:r w:rsidR="002868D0" w:rsidRPr="002868D0">
        <w:rPr>
          <w:rFonts w:ascii="Arial Narrow" w:hAnsi="Arial Narrow"/>
          <w:i/>
          <w:sz w:val="22"/>
          <w:szCs w:val="22"/>
          <w:lang w:val="en-ZA"/>
        </w:rPr>
        <w:t>Maize &amp; Wheat</w:t>
      </w:r>
      <w:r w:rsidRPr="002868D0">
        <w:rPr>
          <w:rFonts w:ascii="Arial Narrow" w:hAnsi="Arial Narrow"/>
          <w:i/>
          <w:sz w:val="22"/>
          <w:szCs w:val="22"/>
          <w:lang w:val="en-ZA"/>
        </w:rPr>
        <w:t>)</w:t>
      </w:r>
    </w:p>
    <w:p w14:paraId="1C7E1ABE" w14:textId="77777777" w:rsidR="00FA46F0" w:rsidRPr="002868D0" w:rsidRDefault="00FA46F0" w:rsidP="009105D3">
      <w:pPr>
        <w:pStyle w:val="ListParagraph"/>
        <w:numPr>
          <w:ilvl w:val="0"/>
          <w:numId w:val="20"/>
        </w:numPr>
        <w:tabs>
          <w:tab w:val="left" w:pos="426"/>
          <w:tab w:val="left" w:pos="709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Producer deliveries</w:t>
      </w:r>
      <w:r w:rsidR="00656920" w:rsidRPr="002868D0">
        <w:rPr>
          <w:rFonts w:ascii="Arial Narrow" w:hAnsi="Arial Narrow"/>
          <w:i/>
          <w:sz w:val="22"/>
          <w:szCs w:val="22"/>
          <w:lang w:val="en-ZA"/>
        </w:rPr>
        <w:t xml:space="preserve"> (Wheat, Maize, Sunflower seed &amp; Soybeans)</w:t>
      </w:r>
    </w:p>
    <w:p w14:paraId="2CD4ADC9" w14:textId="77777777" w:rsidR="00FA46F0" w:rsidRPr="002868D0" w:rsidRDefault="00FA46F0" w:rsidP="00FA46F0">
      <w:pPr>
        <w:tabs>
          <w:tab w:val="left" w:pos="357"/>
          <w:tab w:val="left" w:pos="567"/>
        </w:tabs>
        <w:ind w:left="-3"/>
        <w:jc w:val="both"/>
        <w:rPr>
          <w:rFonts w:ascii="Arial Narrow" w:hAnsi="Arial Narrow"/>
          <w:sz w:val="14"/>
          <w:szCs w:val="14"/>
          <w:lang w:val="en-ZA"/>
        </w:rPr>
      </w:pPr>
    </w:p>
    <w:p w14:paraId="761BCBC9" w14:textId="77777777" w:rsidR="00FA46F0" w:rsidRPr="002868D0" w:rsidRDefault="00FA46F0" w:rsidP="009105D3">
      <w:pPr>
        <w:pStyle w:val="ListParagraph"/>
        <w:numPr>
          <w:ilvl w:val="0"/>
          <w:numId w:val="23"/>
        </w:numPr>
        <w:tabs>
          <w:tab w:val="left" w:pos="426"/>
          <w:tab w:val="left" w:pos="567"/>
        </w:tabs>
        <w:ind w:left="426"/>
        <w:jc w:val="both"/>
        <w:rPr>
          <w:rFonts w:ascii="Arial Narrow" w:hAnsi="Arial Narrow"/>
          <w:sz w:val="22"/>
          <w:szCs w:val="22"/>
          <w:lang w:val="en-ZA"/>
        </w:rPr>
      </w:pPr>
      <w:r w:rsidRPr="002868D0">
        <w:rPr>
          <w:rFonts w:ascii="Arial Narrow" w:hAnsi="Arial Narrow"/>
          <w:sz w:val="22"/>
          <w:szCs w:val="22"/>
          <w:lang w:val="en-ZA"/>
        </w:rPr>
        <w:t>Import tariffs on wheat and maize</w:t>
      </w:r>
    </w:p>
    <w:p w14:paraId="2365E112" w14:textId="77777777" w:rsidR="00FA46F0" w:rsidRPr="002868D0" w:rsidRDefault="00FA46F0" w:rsidP="009105D3">
      <w:pPr>
        <w:pStyle w:val="ListParagraph"/>
        <w:tabs>
          <w:tab w:val="left" w:pos="357"/>
          <w:tab w:val="left" w:pos="567"/>
        </w:tabs>
        <w:ind w:left="426"/>
        <w:jc w:val="both"/>
        <w:rPr>
          <w:rFonts w:ascii="Arial Narrow" w:hAnsi="Arial Narrow"/>
          <w:sz w:val="14"/>
          <w:szCs w:val="14"/>
          <w:lang w:val="en-ZA"/>
        </w:rPr>
      </w:pPr>
    </w:p>
    <w:p w14:paraId="16783D8B" w14:textId="77777777" w:rsidR="00FA46F0" w:rsidRPr="002868D0" w:rsidRDefault="00FA46F0" w:rsidP="009105D3">
      <w:pPr>
        <w:pStyle w:val="ListParagraph"/>
        <w:numPr>
          <w:ilvl w:val="0"/>
          <w:numId w:val="23"/>
        </w:numPr>
        <w:tabs>
          <w:tab w:val="left" w:pos="426"/>
          <w:tab w:val="left" w:pos="567"/>
        </w:tabs>
        <w:ind w:left="426"/>
        <w:jc w:val="both"/>
        <w:rPr>
          <w:rFonts w:ascii="Arial Narrow" w:hAnsi="Arial Narrow"/>
          <w:sz w:val="22"/>
          <w:szCs w:val="22"/>
          <w:lang w:val="en-ZA"/>
        </w:rPr>
      </w:pPr>
      <w:r w:rsidRPr="002868D0">
        <w:rPr>
          <w:rFonts w:ascii="Arial Narrow" w:hAnsi="Arial Narrow"/>
          <w:sz w:val="22"/>
          <w:szCs w:val="22"/>
          <w:lang w:val="en-ZA"/>
        </w:rPr>
        <w:t>Parity prices</w:t>
      </w:r>
    </w:p>
    <w:p w14:paraId="1DDDB459" w14:textId="77777777" w:rsidR="00FA46F0" w:rsidRPr="002868D0" w:rsidRDefault="00FA46F0" w:rsidP="009105D3">
      <w:pPr>
        <w:pStyle w:val="ListParagraph"/>
        <w:ind w:left="426"/>
        <w:rPr>
          <w:rFonts w:ascii="Arial Narrow" w:hAnsi="Arial Narrow"/>
          <w:sz w:val="14"/>
          <w:szCs w:val="14"/>
          <w:lang w:val="en-ZA"/>
        </w:rPr>
      </w:pPr>
    </w:p>
    <w:p w14:paraId="5D5C6C4F" w14:textId="77777777" w:rsidR="00FA46F0" w:rsidRPr="002868D0" w:rsidRDefault="00FA46F0" w:rsidP="009105D3">
      <w:pPr>
        <w:pStyle w:val="ListParagraph"/>
        <w:numPr>
          <w:ilvl w:val="0"/>
          <w:numId w:val="23"/>
        </w:numPr>
        <w:tabs>
          <w:tab w:val="left" w:pos="426"/>
          <w:tab w:val="left" w:pos="567"/>
        </w:tabs>
        <w:ind w:left="426"/>
        <w:jc w:val="both"/>
        <w:rPr>
          <w:rFonts w:ascii="Arial Narrow" w:hAnsi="Arial Narrow"/>
          <w:sz w:val="22"/>
          <w:szCs w:val="22"/>
          <w:lang w:val="en-ZA"/>
        </w:rPr>
      </w:pPr>
      <w:r w:rsidRPr="002868D0">
        <w:rPr>
          <w:rFonts w:ascii="Arial Narrow" w:hAnsi="Arial Narrow"/>
          <w:sz w:val="22"/>
          <w:szCs w:val="22"/>
          <w:lang w:val="en-ZA"/>
        </w:rPr>
        <w:t>Historic Information (SAGIS and Non-SAGIS) -  Some data dates back as far as 1936</w:t>
      </w:r>
    </w:p>
    <w:p w14:paraId="3DB3F275" w14:textId="77777777" w:rsidR="00FA46F0" w:rsidRPr="002868D0" w:rsidRDefault="00FA46F0" w:rsidP="009105D3">
      <w:pPr>
        <w:pStyle w:val="ListParagraph"/>
        <w:numPr>
          <w:ilvl w:val="0"/>
          <w:numId w:val="22"/>
        </w:num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Producer deliveries, Consumption, Imports and Exports</w:t>
      </w:r>
    </w:p>
    <w:p w14:paraId="3B695197" w14:textId="77777777" w:rsidR="00FA46F0" w:rsidRPr="002868D0" w:rsidRDefault="00FA46F0" w:rsidP="009105D3">
      <w:pPr>
        <w:pStyle w:val="ListParagraph"/>
        <w:numPr>
          <w:ilvl w:val="0"/>
          <w:numId w:val="22"/>
        </w:num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Historic summary: Hectares &amp; Production</w:t>
      </w:r>
    </w:p>
    <w:p w14:paraId="526BD496" w14:textId="77777777" w:rsidR="00FA46F0" w:rsidRPr="002868D0" w:rsidRDefault="00FA46F0" w:rsidP="009105D3">
      <w:pPr>
        <w:pStyle w:val="ListParagraph"/>
        <w:numPr>
          <w:ilvl w:val="0"/>
          <w:numId w:val="22"/>
        </w:num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Price Information</w:t>
      </w:r>
    </w:p>
    <w:p w14:paraId="0DC76A51" w14:textId="77777777" w:rsidR="00FA46F0" w:rsidRPr="002868D0" w:rsidRDefault="00FA46F0" w:rsidP="009105D3">
      <w:pPr>
        <w:pStyle w:val="ListParagraph"/>
        <w:numPr>
          <w:ilvl w:val="0"/>
          <w:numId w:val="22"/>
        </w:num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Parity prices</w:t>
      </w:r>
    </w:p>
    <w:p w14:paraId="36466783" w14:textId="77777777" w:rsidR="00FA46F0" w:rsidRPr="002868D0" w:rsidRDefault="00FA46F0" w:rsidP="009105D3">
      <w:pPr>
        <w:pStyle w:val="ListParagraph"/>
        <w:numPr>
          <w:ilvl w:val="0"/>
          <w:numId w:val="22"/>
        </w:num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  <w:r w:rsidRPr="002868D0">
        <w:rPr>
          <w:rFonts w:ascii="Arial Narrow" w:hAnsi="Arial Narrow"/>
          <w:i/>
          <w:sz w:val="22"/>
          <w:szCs w:val="22"/>
          <w:lang w:val="en-ZA"/>
        </w:rPr>
        <w:t>Population data</w:t>
      </w:r>
    </w:p>
    <w:p w14:paraId="45FDEE5F" w14:textId="77777777" w:rsidR="00656920" w:rsidRPr="002868D0" w:rsidRDefault="00656920" w:rsidP="00656920">
      <w:pPr>
        <w:tabs>
          <w:tab w:val="left" w:pos="426"/>
          <w:tab w:val="left" w:pos="851"/>
        </w:tabs>
        <w:jc w:val="both"/>
        <w:rPr>
          <w:rFonts w:ascii="Arial Narrow" w:hAnsi="Arial Narrow"/>
          <w:i/>
          <w:sz w:val="22"/>
          <w:szCs w:val="22"/>
          <w:lang w:val="en-ZA"/>
        </w:rPr>
      </w:pPr>
    </w:p>
    <w:p w14:paraId="39AE8DED" w14:textId="77777777" w:rsidR="00656920" w:rsidRPr="002868D0" w:rsidRDefault="00656920" w:rsidP="00656920">
      <w:pPr>
        <w:pStyle w:val="ListParagraph"/>
        <w:numPr>
          <w:ilvl w:val="0"/>
          <w:numId w:val="18"/>
        </w:numPr>
        <w:tabs>
          <w:tab w:val="left" w:pos="426"/>
          <w:tab w:val="left" w:pos="567"/>
        </w:tabs>
        <w:ind w:left="426"/>
        <w:jc w:val="both"/>
        <w:rPr>
          <w:rFonts w:ascii="Arial Narrow" w:hAnsi="Arial Narrow"/>
          <w:sz w:val="22"/>
          <w:szCs w:val="22"/>
          <w:lang w:val="en-ZA"/>
        </w:rPr>
      </w:pPr>
      <w:r w:rsidRPr="002868D0">
        <w:rPr>
          <w:rFonts w:ascii="Arial Narrow" w:hAnsi="Arial Narrow"/>
          <w:sz w:val="22"/>
          <w:szCs w:val="22"/>
          <w:lang w:val="en-ZA"/>
        </w:rPr>
        <w:t>Weekly Bulletin: A collection of local and international information such as prices, stock, import parity prices, etc.</w:t>
      </w:r>
    </w:p>
    <w:p w14:paraId="788787A6" w14:textId="77777777" w:rsidR="00656920" w:rsidRPr="002868D0" w:rsidRDefault="00656920" w:rsidP="00656920">
      <w:pPr>
        <w:pStyle w:val="ListParagraph"/>
        <w:rPr>
          <w:rFonts w:ascii="Arial Narrow" w:hAnsi="Arial Narrow"/>
          <w:sz w:val="14"/>
          <w:szCs w:val="14"/>
          <w:lang w:val="en-ZA"/>
        </w:rPr>
      </w:pPr>
    </w:p>
    <w:p w14:paraId="026BE13F" w14:textId="54C0F685" w:rsidR="00EE3B8F" w:rsidRPr="002868D0" w:rsidRDefault="00FA46F0" w:rsidP="00EE3B8F">
      <w:pPr>
        <w:ind w:left="-18"/>
        <w:jc w:val="both"/>
        <w:rPr>
          <w:rFonts w:ascii="Arial Narrow" w:hAnsi="Arial Narrow" w:cs="Arial"/>
          <w:sz w:val="20"/>
          <w:szCs w:val="20"/>
          <w:lang w:val="en-ZA"/>
        </w:rPr>
      </w:pPr>
      <w:r w:rsidRPr="002868D0">
        <w:rPr>
          <w:rFonts w:ascii="Arial Narrow" w:hAnsi="Arial Narrow" w:cs="Arial"/>
          <w:sz w:val="20"/>
          <w:szCs w:val="20"/>
          <w:lang w:val="en-ZA"/>
        </w:rPr>
        <w:t>The M</w:t>
      </w:r>
      <w:r w:rsidR="00656920" w:rsidRPr="002868D0">
        <w:rPr>
          <w:rFonts w:ascii="Arial Narrow" w:hAnsi="Arial Narrow" w:cs="Arial"/>
          <w:sz w:val="20"/>
          <w:szCs w:val="20"/>
          <w:lang w:val="en-ZA"/>
        </w:rPr>
        <w:t>onthly data and Weekly Bulletin</w:t>
      </w:r>
      <w:r w:rsidRPr="002868D0">
        <w:rPr>
          <w:rFonts w:ascii="Arial Narrow" w:hAnsi="Arial Narrow" w:cs="Arial"/>
          <w:sz w:val="20"/>
          <w:szCs w:val="20"/>
          <w:lang w:val="en-ZA"/>
        </w:rPr>
        <w:t xml:space="preserve"> are </w:t>
      </w:r>
      <w:r w:rsidR="00EE3B8F" w:rsidRPr="002868D0">
        <w:rPr>
          <w:rFonts w:ascii="Arial Narrow" w:hAnsi="Arial Narrow" w:cs="Arial"/>
          <w:sz w:val="20"/>
          <w:szCs w:val="20"/>
          <w:lang w:val="en-ZA"/>
        </w:rPr>
        <w:t xml:space="preserve">distributed </w:t>
      </w:r>
      <w:r w:rsidR="004144C0" w:rsidRPr="002868D0">
        <w:rPr>
          <w:rFonts w:ascii="Arial Narrow" w:hAnsi="Arial Narrow" w:cs="Arial"/>
          <w:sz w:val="20"/>
          <w:szCs w:val="20"/>
          <w:lang w:val="en-ZA"/>
        </w:rPr>
        <w:t xml:space="preserve">on </w:t>
      </w:r>
      <w:r w:rsidR="002868D0" w:rsidRPr="002868D0">
        <w:rPr>
          <w:rFonts w:ascii="Arial Narrow" w:hAnsi="Arial Narrow" w:cs="Arial"/>
          <w:sz w:val="20"/>
          <w:szCs w:val="20"/>
          <w:lang w:val="en-ZA"/>
        </w:rPr>
        <w:t>request,</w:t>
      </w:r>
      <w:r w:rsidR="004144C0" w:rsidRPr="002868D0">
        <w:rPr>
          <w:rFonts w:ascii="Arial Narrow" w:hAnsi="Arial Narrow" w:cs="Arial"/>
          <w:sz w:val="20"/>
          <w:szCs w:val="20"/>
          <w:lang w:val="en-ZA"/>
        </w:rPr>
        <w:t xml:space="preserve"> </w:t>
      </w:r>
      <w:r w:rsidR="00EE3B8F" w:rsidRPr="002868D0">
        <w:rPr>
          <w:rFonts w:ascii="Arial Narrow" w:hAnsi="Arial Narrow" w:cs="Arial"/>
          <w:sz w:val="20"/>
          <w:szCs w:val="20"/>
          <w:lang w:val="en-ZA"/>
        </w:rPr>
        <w:t xml:space="preserve">but the information is published on the website.  </w:t>
      </w:r>
    </w:p>
    <w:p w14:paraId="7FACDDC3" w14:textId="77777777" w:rsidR="00EE3B8F" w:rsidRPr="002868D0" w:rsidRDefault="00EE3B8F" w:rsidP="00EE3B8F">
      <w:pPr>
        <w:jc w:val="both"/>
        <w:rPr>
          <w:rFonts w:ascii="Arial Narrow" w:hAnsi="Arial Narrow" w:cs="Arial"/>
          <w:sz w:val="20"/>
          <w:szCs w:val="20"/>
          <w:lang w:val="en-ZA"/>
        </w:rPr>
      </w:pPr>
    </w:p>
    <w:p w14:paraId="25C484AB" w14:textId="77777777" w:rsidR="00EE3B8F" w:rsidRPr="002868D0" w:rsidRDefault="00EE3B8F" w:rsidP="00EE3B8F">
      <w:pPr>
        <w:tabs>
          <w:tab w:val="left" w:pos="4140"/>
        </w:tabs>
        <w:ind w:left="72"/>
        <w:jc w:val="both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b/>
          <w:lang w:val="en-ZA"/>
        </w:rPr>
        <w:t>Reliability and integrity of information</w:t>
      </w:r>
    </w:p>
    <w:p w14:paraId="7F226437" w14:textId="77777777" w:rsidR="00EE3B8F" w:rsidRPr="002868D0" w:rsidRDefault="00EE3B8F" w:rsidP="00EE3B8F">
      <w:pPr>
        <w:tabs>
          <w:tab w:val="left" w:pos="4140"/>
        </w:tabs>
        <w:ind w:left="72"/>
        <w:jc w:val="both"/>
        <w:rPr>
          <w:rFonts w:ascii="Arial Narrow" w:hAnsi="Arial Narrow"/>
          <w:sz w:val="20"/>
          <w:szCs w:val="20"/>
          <w:lang w:val="en-ZA"/>
        </w:rPr>
      </w:pPr>
    </w:p>
    <w:p w14:paraId="656B98D9" w14:textId="77777777" w:rsidR="00EE3B8F" w:rsidRPr="002868D0" w:rsidRDefault="00EE3B8F" w:rsidP="00EE3B8F">
      <w:pPr>
        <w:tabs>
          <w:tab w:val="left" w:pos="4140"/>
        </w:tabs>
        <w:ind w:left="72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>Various actions are continuously executed to verify the reliability of the information.  These actions include, inter alia:</w:t>
      </w:r>
    </w:p>
    <w:p w14:paraId="6BD3BB3C" w14:textId="77777777" w:rsidR="009105D3" w:rsidRPr="002868D0" w:rsidRDefault="009105D3" w:rsidP="00EE3B8F">
      <w:pPr>
        <w:tabs>
          <w:tab w:val="left" w:pos="4140"/>
        </w:tabs>
        <w:ind w:left="72"/>
        <w:jc w:val="both"/>
        <w:rPr>
          <w:rFonts w:ascii="Arial Narrow" w:hAnsi="Arial Narrow"/>
          <w:sz w:val="20"/>
          <w:szCs w:val="20"/>
          <w:lang w:val="en-ZA"/>
        </w:rPr>
      </w:pPr>
    </w:p>
    <w:p w14:paraId="34C2D70C" w14:textId="77777777" w:rsidR="00EE3B8F" w:rsidRPr="002868D0" w:rsidRDefault="00EE3B8F" w:rsidP="00EE3B8F">
      <w:pPr>
        <w:numPr>
          <w:ilvl w:val="0"/>
          <w:numId w:val="15"/>
        </w:numPr>
        <w:tabs>
          <w:tab w:val="clear" w:pos="360"/>
          <w:tab w:val="num" w:pos="432"/>
          <w:tab w:val="left" w:pos="4140"/>
        </w:tabs>
        <w:ind w:left="432"/>
        <w:jc w:val="both"/>
        <w:rPr>
          <w:rFonts w:ascii="Arial Narrow" w:hAnsi="Arial Narrow"/>
          <w:b/>
          <w:bCs/>
          <w:sz w:val="22"/>
          <w:szCs w:val="22"/>
          <w:lang w:val="en-ZA"/>
        </w:rPr>
      </w:pPr>
      <w:r w:rsidRPr="002868D0">
        <w:rPr>
          <w:rFonts w:ascii="Arial Narrow" w:hAnsi="Arial Narrow"/>
          <w:b/>
          <w:bCs/>
          <w:i/>
          <w:sz w:val="22"/>
          <w:szCs w:val="22"/>
          <w:lang w:val="en-ZA"/>
        </w:rPr>
        <w:t>Internal control measures</w:t>
      </w:r>
    </w:p>
    <w:p w14:paraId="31C0B0B7" w14:textId="77777777" w:rsidR="00EE3B8F" w:rsidRPr="002868D0" w:rsidRDefault="00EE3B8F" w:rsidP="00EE3B8F">
      <w:pPr>
        <w:tabs>
          <w:tab w:val="left" w:pos="4140"/>
        </w:tabs>
        <w:ind w:left="432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 xml:space="preserve">Controls and cross references on the returns and in the computer system as well as internal audits: </w:t>
      </w:r>
    </w:p>
    <w:p w14:paraId="48482FA7" w14:textId="435EFD75" w:rsidR="00EE3B8F" w:rsidRPr="002868D0" w:rsidRDefault="00EE3B8F" w:rsidP="00EE3B8F">
      <w:pPr>
        <w:tabs>
          <w:tab w:val="left" w:pos="4140"/>
        </w:tabs>
        <w:ind w:left="432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>Verifying information with data obtained from sources that are not statutory c</w:t>
      </w:r>
      <w:r w:rsidR="003F606A" w:rsidRPr="002868D0">
        <w:rPr>
          <w:rFonts w:ascii="Arial Narrow" w:hAnsi="Arial Narrow"/>
          <w:sz w:val="20"/>
          <w:szCs w:val="20"/>
          <w:lang w:val="en-ZA"/>
        </w:rPr>
        <w:t>ompelled (</w:t>
      </w:r>
      <w:r w:rsidR="002868D0" w:rsidRPr="002868D0">
        <w:rPr>
          <w:rFonts w:ascii="Arial Narrow" w:hAnsi="Arial Narrow"/>
          <w:sz w:val="20"/>
          <w:szCs w:val="20"/>
          <w:lang w:val="en-ZA"/>
        </w:rPr>
        <w:t>e.g.,</w:t>
      </w:r>
      <w:r w:rsidR="003F606A" w:rsidRPr="002868D0">
        <w:rPr>
          <w:rFonts w:ascii="Arial Narrow" w:hAnsi="Arial Narrow"/>
          <w:sz w:val="20"/>
          <w:szCs w:val="20"/>
          <w:lang w:val="en-ZA"/>
        </w:rPr>
        <w:t xml:space="preserve"> harbour authorities</w:t>
      </w:r>
      <w:r w:rsidRPr="002868D0">
        <w:rPr>
          <w:rFonts w:ascii="Arial Narrow" w:hAnsi="Arial Narrow"/>
          <w:sz w:val="20"/>
          <w:szCs w:val="20"/>
          <w:lang w:val="en-ZA"/>
        </w:rPr>
        <w:t>, WFP, PPECB, Spoornet, DTI, etc.).</w:t>
      </w:r>
    </w:p>
    <w:p w14:paraId="1458E4F9" w14:textId="77777777" w:rsidR="009105D3" w:rsidRPr="002868D0" w:rsidRDefault="009105D3" w:rsidP="00EE3B8F">
      <w:pPr>
        <w:tabs>
          <w:tab w:val="left" w:pos="4140"/>
        </w:tabs>
        <w:ind w:left="432"/>
        <w:jc w:val="both"/>
        <w:rPr>
          <w:rFonts w:ascii="Arial Narrow" w:hAnsi="Arial Narrow"/>
          <w:sz w:val="20"/>
          <w:szCs w:val="20"/>
          <w:lang w:val="en-ZA"/>
        </w:rPr>
      </w:pPr>
    </w:p>
    <w:p w14:paraId="3154ECFD" w14:textId="77777777" w:rsidR="00EE3B8F" w:rsidRPr="002868D0" w:rsidRDefault="00EE3B8F" w:rsidP="00EE3B8F">
      <w:pPr>
        <w:numPr>
          <w:ilvl w:val="0"/>
          <w:numId w:val="16"/>
        </w:numPr>
        <w:tabs>
          <w:tab w:val="clear" w:pos="360"/>
          <w:tab w:val="num" w:pos="432"/>
          <w:tab w:val="left" w:pos="4140"/>
        </w:tabs>
        <w:ind w:left="432"/>
        <w:jc w:val="both"/>
        <w:rPr>
          <w:rFonts w:ascii="Arial Narrow" w:hAnsi="Arial Narrow"/>
          <w:b/>
          <w:bCs/>
          <w:i/>
          <w:sz w:val="22"/>
          <w:szCs w:val="22"/>
          <w:lang w:val="en-ZA"/>
        </w:rPr>
      </w:pPr>
      <w:r w:rsidRPr="002868D0">
        <w:rPr>
          <w:rFonts w:ascii="Arial Narrow" w:hAnsi="Arial Narrow"/>
          <w:b/>
          <w:bCs/>
          <w:i/>
          <w:sz w:val="22"/>
          <w:szCs w:val="22"/>
          <w:lang w:val="en-ZA"/>
        </w:rPr>
        <w:t>External control measures</w:t>
      </w:r>
    </w:p>
    <w:p w14:paraId="22147928" w14:textId="77777777" w:rsidR="00EE3B8F" w:rsidRPr="002868D0" w:rsidRDefault="00EE3B8F" w:rsidP="00EE3B8F">
      <w:pPr>
        <w:tabs>
          <w:tab w:val="left" w:pos="4140"/>
        </w:tabs>
        <w:ind w:left="432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 xml:space="preserve">Auditing of the source documents of co-workers and stocktaking by </w:t>
      </w:r>
      <w:r w:rsidR="00FA46F0" w:rsidRPr="002868D0">
        <w:rPr>
          <w:rFonts w:ascii="Arial Narrow" w:hAnsi="Arial Narrow"/>
          <w:sz w:val="20"/>
          <w:szCs w:val="20"/>
          <w:lang w:val="en-ZA"/>
        </w:rPr>
        <w:t>the inspectors of SAGIS</w:t>
      </w:r>
      <w:r w:rsidR="00537448" w:rsidRPr="002868D0">
        <w:rPr>
          <w:rFonts w:ascii="Arial Narrow" w:hAnsi="Arial Narrow"/>
          <w:sz w:val="20"/>
          <w:szCs w:val="20"/>
          <w:lang w:val="en-ZA"/>
        </w:rPr>
        <w:t>,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 as well as continuous negotiations with possible external sources to participate.</w:t>
      </w:r>
    </w:p>
    <w:p w14:paraId="0678C5CE" w14:textId="77777777" w:rsidR="009105D3" w:rsidRPr="002868D0" w:rsidRDefault="009105D3" w:rsidP="00EE3B8F">
      <w:pPr>
        <w:tabs>
          <w:tab w:val="left" w:pos="4140"/>
        </w:tabs>
        <w:ind w:left="432"/>
        <w:jc w:val="both"/>
        <w:rPr>
          <w:rFonts w:ascii="Arial Narrow" w:hAnsi="Arial Narrow"/>
          <w:sz w:val="20"/>
          <w:szCs w:val="20"/>
          <w:lang w:val="en-ZA"/>
        </w:rPr>
      </w:pPr>
    </w:p>
    <w:p w14:paraId="6249343E" w14:textId="77777777" w:rsidR="00EE3B8F" w:rsidRPr="002868D0" w:rsidRDefault="00EE3B8F" w:rsidP="00EE3B8F">
      <w:pPr>
        <w:numPr>
          <w:ilvl w:val="0"/>
          <w:numId w:val="16"/>
        </w:numPr>
        <w:tabs>
          <w:tab w:val="clear" w:pos="360"/>
          <w:tab w:val="num" w:pos="432"/>
          <w:tab w:val="left" w:pos="4140"/>
        </w:tabs>
        <w:ind w:left="432"/>
        <w:jc w:val="both"/>
        <w:rPr>
          <w:rFonts w:ascii="Arial Narrow" w:hAnsi="Arial Narrow"/>
          <w:b/>
          <w:bCs/>
          <w:i/>
          <w:sz w:val="22"/>
          <w:szCs w:val="22"/>
          <w:lang w:val="en-ZA"/>
        </w:rPr>
      </w:pPr>
      <w:r w:rsidRPr="002868D0">
        <w:rPr>
          <w:rFonts w:ascii="Arial Narrow" w:hAnsi="Arial Narrow"/>
          <w:b/>
          <w:bCs/>
          <w:i/>
          <w:sz w:val="22"/>
          <w:szCs w:val="22"/>
          <w:lang w:val="en-ZA"/>
        </w:rPr>
        <w:t>Sundries</w:t>
      </w:r>
    </w:p>
    <w:p w14:paraId="2D662882" w14:textId="77777777" w:rsidR="00537448" w:rsidRPr="002868D0" w:rsidRDefault="00FA46F0" w:rsidP="00537448">
      <w:pPr>
        <w:tabs>
          <w:tab w:val="left" w:pos="4140"/>
        </w:tabs>
        <w:ind w:left="432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 xml:space="preserve">The </w:t>
      </w:r>
      <w:r w:rsidR="00EE3B8F" w:rsidRPr="002868D0">
        <w:rPr>
          <w:rFonts w:ascii="Arial Narrow" w:hAnsi="Arial Narrow"/>
          <w:sz w:val="20"/>
          <w:szCs w:val="20"/>
          <w:lang w:val="en-ZA"/>
        </w:rPr>
        <w:t>stock figure</w:t>
      </w:r>
      <w:r w:rsidR="0018150B" w:rsidRPr="002868D0">
        <w:rPr>
          <w:rFonts w:ascii="Arial Narrow" w:hAnsi="Arial Narrow"/>
          <w:sz w:val="20"/>
          <w:szCs w:val="20"/>
          <w:lang w:val="en-ZA"/>
        </w:rPr>
        <w:t>s</w:t>
      </w:r>
      <w:r w:rsidR="0021257B" w:rsidRPr="002868D0">
        <w:rPr>
          <w:rFonts w:ascii="Arial Narrow" w:hAnsi="Arial Narrow"/>
          <w:sz w:val="20"/>
          <w:szCs w:val="20"/>
          <w:lang w:val="en-ZA"/>
        </w:rPr>
        <w:t xml:space="preserve"> 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of SAGIS </w:t>
      </w:r>
      <w:r w:rsidR="0021257B" w:rsidRPr="002868D0">
        <w:rPr>
          <w:rFonts w:ascii="Arial Narrow" w:hAnsi="Arial Narrow"/>
          <w:sz w:val="20"/>
          <w:szCs w:val="20"/>
          <w:lang w:val="en-ZA"/>
        </w:rPr>
        <w:t>are</w:t>
      </w:r>
      <w:r w:rsidR="00EE3B8F" w:rsidRPr="002868D0">
        <w:rPr>
          <w:rFonts w:ascii="Arial Narrow" w:hAnsi="Arial Narrow"/>
          <w:sz w:val="20"/>
          <w:szCs w:val="20"/>
          <w:lang w:val="en-ZA"/>
        </w:rPr>
        <w:t xml:space="preserve"> the physical stock stored in commercial structures at a given point in time. This stock is not necessarily available for marketing as it might include whole grain/oilseeds that </w:t>
      </w:r>
      <w:r w:rsidR="0018150B" w:rsidRPr="002868D0">
        <w:rPr>
          <w:rFonts w:ascii="Arial Narrow" w:hAnsi="Arial Narrow"/>
          <w:sz w:val="20"/>
          <w:szCs w:val="20"/>
          <w:lang w:val="en-ZA"/>
        </w:rPr>
        <w:t>have</w:t>
      </w:r>
      <w:r w:rsidR="00537448" w:rsidRPr="002868D0">
        <w:rPr>
          <w:rFonts w:ascii="Arial Narrow" w:hAnsi="Arial Narrow"/>
          <w:sz w:val="20"/>
          <w:szCs w:val="20"/>
          <w:lang w:val="en-ZA"/>
        </w:rPr>
        <w:t xml:space="preserve"> already been contracted.</w:t>
      </w:r>
    </w:p>
    <w:p w14:paraId="432CD1FA" w14:textId="77777777" w:rsidR="00537448" w:rsidRPr="002868D0" w:rsidRDefault="00537448" w:rsidP="00EE3B8F">
      <w:pPr>
        <w:tabs>
          <w:tab w:val="left" w:pos="4140"/>
        </w:tabs>
        <w:ind w:left="432"/>
        <w:jc w:val="both"/>
        <w:rPr>
          <w:rFonts w:ascii="Arial Narrow" w:hAnsi="Arial Narrow"/>
          <w:sz w:val="20"/>
          <w:szCs w:val="20"/>
          <w:lang w:val="en-ZA"/>
        </w:rPr>
      </w:pPr>
    </w:p>
    <w:p w14:paraId="298039FD" w14:textId="77777777" w:rsidR="00EE3B8F" w:rsidRPr="002868D0" w:rsidRDefault="00EE3B8F" w:rsidP="00EE3B8F">
      <w:pPr>
        <w:tabs>
          <w:tab w:val="left" w:pos="4140"/>
        </w:tabs>
        <w:ind w:left="432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>The Crop Esti</w:t>
      </w:r>
      <w:r w:rsidR="00537448" w:rsidRPr="002868D0">
        <w:rPr>
          <w:rFonts w:ascii="Arial Narrow" w:hAnsi="Arial Narrow"/>
          <w:sz w:val="20"/>
          <w:szCs w:val="20"/>
          <w:lang w:val="en-ZA"/>
        </w:rPr>
        <w:t>m</w:t>
      </w:r>
      <w:r w:rsidR="009F6BE9" w:rsidRPr="002868D0">
        <w:rPr>
          <w:rFonts w:ascii="Arial Narrow" w:hAnsi="Arial Narrow"/>
          <w:sz w:val="20"/>
          <w:szCs w:val="20"/>
          <w:lang w:val="en-ZA"/>
        </w:rPr>
        <w:t xml:space="preserve">ates Committee (CEC) of the Department of </w:t>
      </w:r>
      <w:r w:rsidR="00211095" w:rsidRPr="002868D0">
        <w:rPr>
          <w:rFonts w:ascii="Arial Narrow" w:hAnsi="Arial Narrow"/>
          <w:sz w:val="20"/>
          <w:szCs w:val="20"/>
          <w:lang w:val="en-ZA"/>
        </w:rPr>
        <w:t xml:space="preserve">Agriculture </w:t>
      </w:r>
      <w:r w:rsidR="009F6BE9" w:rsidRPr="002868D0">
        <w:rPr>
          <w:rFonts w:ascii="Arial Narrow" w:hAnsi="Arial Narrow"/>
          <w:sz w:val="20"/>
          <w:szCs w:val="20"/>
          <w:lang w:val="en-ZA"/>
        </w:rPr>
        <w:t>Land Reform and Rural Development (D</w:t>
      </w:r>
      <w:r w:rsidR="00211095" w:rsidRPr="002868D0">
        <w:rPr>
          <w:rFonts w:ascii="Arial Narrow" w:hAnsi="Arial Narrow"/>
          <w:sz w:val="20"/>
          <w:szCs w:val="20"/>
          <w:lang w:val="en-ZA"/>
        </w:rPr>
        <w:t>A</w:t>
      </w:r>
      <w:r w:rsidR="009F6BE9" w:rsidRPr="002868D0">
        <w:rPr>
          <w:rFonts w:ascii="Arial Narrow" w:hAnsi="Arial Narrow"/>
          <w:sz w:val="20"/>
          <w:szCs w:val="20"/>
          <w:lang w:val="en-ZA"/>
        </w:rPr>
        <w:t>LRRD)</w:t>
      </w:r>
      <w:r w:rsidRPr="002868D0">
        <w:rPr>
          <w:rFonts w:ascii="Arial Narrow" w:hAnsi="Arial Narrow"/>
          <w:sz w:val="20"/>
          <w:szCs w:val="20"/>
          <w:lang w:val="en-ZA"/>
        </w:rPr>
        <w:t xml:space="preserve"> is responsible for the national crop estimates.  This can, for various reasons, differ from SAGIS' producer deliveries.  SAGIS' producer deliveries represent deliveries by producers in commercial structures on premises of co-workers registered with SAGIS and, therefore, do not include retentions on farms.</w:t>
      </w:r>
    </w:p>
    <w:p w14:paraId="373D7467" w14:textId="77777777" w:rsidR="00D65C9F" w:rsidRPr="002868D0" w:rsidRDefault="00D65C9F" w:rsidP="0060189E">
      <w:pPr>
        <w:tabs>
          <w:tab w:val="left" w:pos="567"/>
        </w:tabs>
        <w:rPr>
          <w:rFonts w:ascii="Arial Narrow" w:hAnsi="Arial Narrow"/>
          <w:sz w:val="20"/>
          <w:szCs w:val="20"/>
          <w:lang w:val="en-ZA"/>
        </w:rPr>
      </w:pPr>
    </w:p>
    <w:p w14:paraId="4BA776EC" w14:textId="77777777" w:rsidR="009105D3" w:rsidRPr="002868D0" w:rsidRDefault="009105D3">
      <w:pPr>
        <w:spacing w:after="200" w:line="276" w:lineRule="auto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b/>
          <w:lang w:val="en-ZA"/>
        </w:rPr>
        <w:br w:type="page"/>
      </w:r>
    </w:p>
    <w:p w14:paraId="728A1DF6" w14:textId="77777777" w:rsidR="00EE3B8F" w:rsidRPr="002868D0" w:rsidRDefault="00537448" w:rsidP="0060189E">
      <w:pPr>
        <w:tabs>
          <w:tab w:val="left" w:pos="567"/>
        </w:tabs>
        <w:rPr>
          <w:rFonts w:ascii="Arial Narrow" w:hAnsi="Arial Narrow"/>
          <w:lang w:val="en-ZA"/>
        </w:rPr>
      </w:pPr>
      <w:r w:rsidRPr="002868D0">
        <w:rPr>
          <w:rFonts w:ascii="Arial Narrow" w:hAnsi="Arial Narrow"/>
          <w:b/>
          <w:lang w:val="en-ZA"/>
        </w:rPr>
        <w:lastRenderedPageBreak/>
        <w:t>Users of SAGIS</w:t>
      </w:r>
      <w:r w:rsidR="009105D3" w:rsidRPr="002868D0">
        <w:rPr>
          <w:rFonts w:ascii="Arial Narrow" w:hAnsi="Arial Narrow"/>
          <w:b/>
          <w:lang w:val="en-ZA"/>
        </w:rPr>
        <w:t xml:space="preserve"> data / </w:t>
      </w:r>
      <w:r w:rsidRPr="002868D0">
        <w:rPr>
          <w:rFonts w:ascii="Arial Narrow" w:hAnsi="Arial Narrow"/>
          <w:b/>
          <w:lang w:val="en-ZA"/>
        </w:rPr>
        <w:t>information</w:t>
      </w:r>
    </w:p>
    <w:p w14:paraId="37AC6B97" w14:textId="77777777" w:rsidR="009105D3" w:rsidRPr="002868D0" w:rsidRDefault="009105D3" w:rsidP="009105D3">
      <w:pPr>
        <w:rPr>
          <w:rFonts w:ascii="Arial Narrow" w:eastAsiaTheme="minorHAnsi" w:hAnsi="Arial Narrow" w:cstheme="minorBidi"/>
          <w:b/>
          <w:color w:val="000000" w:themeColor="text1"/>
          <w:sz w:val="22"/>
          <w:szCs w:val="22"/>
          <w:lang w:val="en-ZA"/>
        </w:rPr>
      </w:pPr>
    </w:p>
    <w:p w14:paraId="6CA85832" w14:textId="77777777" w:rsidR="009105D3" w:rsidRPr="002868D0" w:rsidRDefault="009105D3" w:rsidP="009105D3">
      <w:pPr>
        <w:rPr>
          <w:rFonts w:ascii="Arial Narrow" w:eastAsiaTheme="minorHAnsi" w:hAnsi="Arial Narrow" w:cstheme="minorBidi"/>
          <w:color w:val="000000" w:themeColor="text1"/>
          <w:sz w:val="22"/>
          <w:szCs w:val="22"/>
          <w:lang w:val="en-ZA"/>
        </w:rPr>
      </w:pPr>
      <w:r w:rsidRPr="002868D0">
        <w:rPr>
          <w:rFonts w:ascii="Arial Narrow" w:eastAsiaTheme="minorHAnsi" w:hAnsi="Arial Narrow" w:cstheme="minorBidi"/>
          <w:color w:val="000000" w:themeColor="text1"/>
          <w:sz w:val="22"/>
          <w:szCs w:val="22"/>
          <w:lang w:val="en-ZA"/>
        </w:rPr>
        <w:t>The users of SAGIS information can be categorised mainly into three sectors:</w:t>
      </w:r>
    </w:p>
    <w:p w14:paraId="114C55ED" w14:textId="77777777" w:rsidR="009105D3" w:rsidRPr="002868D0" w:rsidRDefault="009105D3" w:rsidP="009105D3">
      <w:pPr>
        <w:rPr>
          <w:rFonts w:ascii="Arial Narrow" w:eastAsiaTheme="minorHAnsi" w:hAnsi="Arial Narrow" w:cstheme="minorBidi"/>
          <w:color w:val="000000" w:themeColor="text1"/>
          <w:sz w:val="22"/>
          <w:szCs w:val="22"/>
          <w:lang w:val="en-ZA"/>
        </w:rPr>
      </w:pPr>
    </w:p>
    <w:p w14:paraId="38891DF8" w14:textId="77777777" w:rsidR="009105D3" w:rsidRPr="002868D0" w:rsidRDefault="009105D3" w:rsidP="00CA469A">
      <w:pPr>
        <w:pStyle w:val="ListParagraph"/>
        <w:numPr>
          <w:ilvl w:val="0"/>
          <w:numId w:val="25"/>
        </w:numPr>
        <w:ind w:left="426"/>
        <w:rPr>
          <w:rFonts w:ascii="Arial Narrow" w:eastAsiaTheme="minorHAnsi" w:hAnsi="Arial Narrow" w:cstheme="minorBidi"/>
          <w:color w:val="000000" w:themeColor="text1"/>
          <w:sz w:val="22"/>
          <w:szCs w:val="22"/>
          <w:lang w:val="en-ZA"/>
        </w:rPr>
      </w:pPr>
      <w:r w:rsidRPr="002868D0">
        <w:rPr>
          <w:rFonts w:ascii="Arial Narrow" w:eastAsiaTheme="minorHAnsi" w:hAnsi="Arial Narrow" w:cstheme="minorBidi"/>
          <w:color w:val="000000" w:themeColor="text1"/>
          <w:sz w:val="22"/>
          <w:szCs w:val="22"/>
          <w:lang w:val="en-ZA"/>
        </w:rPr>
        <w:t>Primary producers</w:t>
      </w:r>
    </w:p>
    <w:p w14:paraId="7F4F87C2" w14:textId="77777777" w:rsidR="009105D3" w:rsidRPr="002868D0" w:rsidRDefault="009105D3" w:rsidP="00CA469A">
      <w:pPr>
        <w:numPr>
          <w:ilvl w:val="0"/>
          <w:numId w:val="26"/>
        </w:numPr>
        <w:tabs>
          <w:tab w:val="left" w:pos="709"/>
        </w:tabs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</w:pPr>
      <w:r w:rsidRPr="002868D0"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  <w:t>What to plant?</w:t>
      </w:r>
    </w:p>
    <w:p w14:paraId="2918276C" w14:textId="77777777" w:rsidR="009105D3" w:rsidRPr="002868D0" w:rsidRDefault="009105D3" w:rsidP="00CA469A">
      <w:pPr>
        <w:numPr>
          <w:ilvl w:val="0"/>
          <w:numId w:val="26"/>
        </w:numPr>
        <w:tabs>
          <w:tab w:val="left" w:pos="709"/>
        </w:tabs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</w:pPr>
      <w:r w:rsidRPr="002868D0"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  <w:t>Input management?</w:t>
      </w:r>
    </w:p>
    <w:p w14:paraId="1EAD1D26" w14:textId="77777777" w:rsidR="009105D3" w:rsidRPr="002868D0" w:rsidRDefault="009105D3" w:rsidP="00CA469A">
      <w:pPr>
        <w:numPr>
          <w:ilvl w:val="0"/>
          <w:numId w:val="26"/>
        </w:numPr>
        <w:tabs>
          <w:tab w:val="left" w:pos="709"/>
        </w:tabs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</w:pPr>
      <w:r w:rsidRPr="002868D0"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  <w:t>How much to plant?</w:t>
      </w:r>
    </w:p>
    <w:p w14:paraId="7243F625" w14:textId="77777777" w:rsidR="009105D3" w:rsidRPr="002868D0" w:rsidRDefault="009105D3" w:rsidP="00CA469A">
      <w:pPr>
        <w:numPr>
          <w:ilvl w:val="0"/>
          <w:numId w:val="26"/>
        </w:numPr>
        <w:tabs>
          <w:tab w:val="left" w:pos="709"/>
        </w:tabs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</w:pPr>
      <w:r w:rsidRPr="002868D0"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  <w:t>When to market and how much?</w:t>
      </w:r>
    </w:p>
    <w:p w14:paraId="3446E440" w14:textId="77777777" w:rsidR="009105D3" w:rsidRPr="002868D0" w:rsidRDefault="009105D3" w:rsidP="00CA469A">
      <w:pPr>
        <w:numPr>
          <w:ilvl w:val="0"/>
          <w:numId w:val="26"/>
        </w:numPr>
        <w:tabs>
          <w:tab w:val="left" w:pos="709"/>
        </w:tabs>
        <w:spacing w:after="200" w:line="276" w:lineRule="auto"/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</w:pPr>
      <w:r w:rsidRPr="002868D0"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  <w:t>What prices can be expected?</w:t>
      </w:r>
    </w:p>
    <w:p w14:paraId="1EAF3A01" w14:textId="77777777" w:rsidR="009105D3" w:rsidRPr="002868D0" w:rsidRDefault="009105D3" w:rsidP="00CA469A">
      <w:pPr>
        <w:pStyle w:val="ListParagraph"/>
        <w:numPr>
          <w:ilvl w:val="0"/>
          <w:numId w:val="27"/>
        </w:numPr>
        <w:ind w:left="426"/>
        <w:rPr>
          <w:rFonts w:ascii="Arial Narrow" w:eastAsiaTheme="minorHAnsi" w:hAnsi="Arial Narrow" w:cstheme="minorBidi"/>
          <w:color w:val="000000" w:themeColor="text1"/>
          <w:sz w:val="22"/>
          <w:szCs w:val="22"/>
          <w:lang w:val="en-ZA"/>
        </w:rPr>
      </w:pPr>
      <w:r w:rsidRPr="002868D0">
        <w:rPr>
          <w:rFonts w:ascii="Arial Narrow" w:eastAsiaTheme="minorHAnsi" w:hAnsi="Arial Narrow" w:cstheme="minorBidi"/>
          <w:color w:val="000000" w:themeColor="text1"/>
          <w:sz w:val="22"/>
          <w:szCs w:val="22"/>
          <w:lang w:val="en-ZA"/>
        </w:rPr>
        <w:t>Traders / processors</w:t>
      </w:r>
    </w:p>
    <w:p w14:paraId="4350E82B" w14:textId="77777777" w:rsidR="009105D3" w:rsidRPr="002868D0" w:rsidRDefault="009105D3" w:rsidP="00CA469A">
      <w:pPr>
        <w:numPr>
          <w:ilvl w:val="0"/>
          <w:numId w:val="26"/>
        </w:numPr>
        <w:tabs>
          <w:tab w:val="left" w:pos="709"/>
        </w:tabs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</w:pPr>
      <w:r w:rsidRPr="002868D0"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  <w:t>Availability of local products</w:t>
      </w:r>
    </w:p>
    <w:p w14:paraId="11E78F1E" w14:textId="77777777" w:rsidR="009105D3" w:rsidRPr="002868D0" w:rsidRDefault="009105D3" w:rsidP="009105D3">
      <w:pPr>
        <w:numPr>
          <w:ilvl w:val="0"/>
          <w:numId w:val="26"/>
        </w:numPr>
        <w:tabs>
          <w:tab w:val="left" w:pos="709"/>
        </w:tabs>
        <w:spacing w:after="200" w:line="276" w:lineRule="auto"/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</w:pPr>
      <w:r w:rsidRPr="002868D0"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  <w:t>Imports / exports planning</w:t>
      </w:r>
    </w:p>
    <w:p w14:paraId="7B6A2F09" w14:textId="77777777" w:rsidR="009105D3" w:rsidRPr="002868D0" w:rsidRDefault="009105D3" w:rsidP="00CA469A">
      <w:pPr>
        <w:pStyle w:val="ListParagraph"/>
        <w:numPr>
          <w:ilvl w:val="0"/>
          <w:numId w:val="27"/>
        </w:numPr>
        <w:ind w:left="426"/>
        <w:rPr>
          <w:rFonts w:ascii="Arial Narrow" w:eastAsiaTheme="minorHAnsi" w:hAnsi="Arial Narrow" w:cstheme="minorBidi"/>
          <w:color w:val="000000" w:themeColor="text1"/>
          <w:sz w:val="22"/>
          <w:szCs w:val="22"/>
          <w:lang w:val="en-ZA"/>
        </w:rPr>
      </w:pPr>
      <w:r w:rsidRPr="002868D0">
        <w:rPr>
          <w:rFonts w:ascii="Arial Narrow" w:eastAsiaTheme="minorHAnsi" w:hAnsi="Arial Narrow" w:cstheme="minorBidi"/>
          <w:color w:val="000000" w:themeColor="text1"/>
          <w:sz w:val="22"/>
          <w:szCs w:val="22"/>
          <w:lang w:val="en-ZA"/>
        </w:rPr>
        <w:t>Policy makers</w:t>
      </w:r>
    </w:p>
    <w:p w14:paraId="339B74DD" w14:textId="77777777" w:rsidR="009105D3" w:rsidRPr="002868D0" w:rsidRDefault="009105D3" w:rsidP="00CA469A">
      <w:pPr>
        <w:numPr>
          <w:ilvl w:val="0"/>
          <w:numId w:val="28"/>
        </w:numPr>
        <w:tabs>
          <w:tab w:val="left" w:pos="709"/>
        </w:tabs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</w:pPr>
      <w:r w:rsidRPr="002868D0"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  <w:t>Trade agreements</w:t>
      </w:r>
    </w:p>
    <w:p w14:paraId="6DDF2138" w14:textId="77777777" w:rsidR="009105D3" w:rsidRPr="002868D0" w:rsidRDefault="009105D3" w:rsidP="00CA469A">
      <w:pPr>
        <w:numPr>
          <w:ilvl w:val="0"/>
          <w:numId w:val="28"/>
        </w:numPr>
        <w:tabs>
          <w:tab w:val="left" w:pos="709"/>
        </w:tabs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</w:pPr>
      <w:r w:rsidRPr="002868D0"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  <w:t>Food security</w:t>
      </w:r>
    </w:p>
    <w:p w14:paraId="240A4081" w14:textId="77777777" w:rsidR="009105D3" w:rsidRPr="002868D0" w:rsidRDefault="009105D3" w:rsidP="00CA469A">
      <w:pPr>
        <w:numPr>
          <w:ilvl w:val="0"/>
          <w:numId w:val="28"/>
        </w:numPr>
        <w:tabs>
          <w:tab w:val="left" w:pos="709"/>
        </w:tabs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</w:pPr>
      <w:r w:rsidRPr="002868D0">
        <w:rPr>
          <w:rFonts w:ascii="Arial Narrow" w:hAnsi="Arial Narrow" w:cs="Arial"/>
          <w:color w:val="000000" w:themeColor="text1"/>
          <w:sz w:val="22"/>
          <w:szCs w:val="22"/>
          <w:lang w:val="en-ZA" w:eastAsia="en-GB"/>
        </w:rPr>
        <w:t>Development of new producers</w:t>
      </w:r>
    </w:p>
    <w:p w14:paraId="385962B7" w14:textId="77777777" w:rsidR="00CA469A" w:rsidRPr="002868D0" w:rsidRDefault="00CA469A" w:rsidP="00CA469A">
      <w:pPr>
        <w:spacing w:after="200" w:line="276" w:lineRule="auto"/>
        <w:rPr>
          <w:rFonts w:ascii="Arial Narrow" w:eastAsiaTheme="minorHAnsi" w:hAnsi="Arial Narrow" w:cstheme="minorBidi"/>
          <w:color w:val="000000" w:themeColor="text1"/>
          <w:sz w:val="22"/>
          <w:szCs w:val="22"/>
          <w:lang w:val="en-ZA"/>
        </w:rPr>
      </w:pPr>
      <w:r w:rsidRPr="002868D0">
        <w:rPr>
          <w:rFonts w:ascii="Arial" w:hAnsi="Arial" w:cs="Arial"/>
          <w:noProof/>
          <w:color w:val="000000" w:themeColor="text1"/>
          <w:sz w:val="22"/>
          <w:szCs w:val="22"/>
          <w:lang w:val="en-ZA" w:eastAsia="en-ZA"/>
        </w:rPr>
        <w:drawing>
          <wp:anchor distT="0" distB="0" distL="114300" distR="114300" simplePos="0" relativeHeight="251660288" behindDoc="1" locked="0" layoutInCell="1" allowOverlap="1" wp14:anchorId="5FB77894" wp14:editId="1C99AFDE">
            <wp:simplePos x="0" y="0"/>
            <wp:positionH relativeFrom="column">
              <wp:posOffset>-514301</wp:posOffset>
            </wp:positionH>
            <wp:positionV relativeFrom="paragraph">
              <wp:posOffset>3016787</wp:posOffset>
            </wp:positionV>
            <wp:extent cx="6844757" cy="1520604"/>
            <wp:effectExtent l="0" t="0" r="0" b="381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757" cy="152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CD5C1" w14:textId="77777777" w:rsidR="00D65C9F" w:rsidRPr="002868D0" w:rsidRDefault="00537448" w:rsidP="00CA469A">
      <w:pPr>
        <w:spacing w:after="200" w:line="276" w:lineRule="auto"/>
        <w:rPr>
          <w:rFonts w:ascii="Arial Narrow" w:hAnsi="Arial Narrow"/>
          <w:b/>
          <w:lang w:val="en-ZA"/>
        </w:rPr>
      </w:pPr>
      <w:r w:rsidRPr="002868D0">
        <w:rPr>
          <w:rFonts w:ascii="Arial Narrow" w:hAnsi="Arial Narrow"/>
          <w:b/>
          <w:lang w:val="en-ZA"/>
        </w:rPr>
        <w:t>Contact details</w:t>
      </w:r>
    </w:p>
    <w:p w14:paraId="4B112DB2" w14:textId="77777777" w:rsidR="00366C1D" w:rsidRPr="002868D0" w:rsidRDefault="0021257B" w:rsidP="00537448">
      <w:pPr>
        <w:tabs>
          <w:tab w:val="left" w:pos="567"/>
        </w:tabs>
        <w:ind w:left="-3"/>
        <w:jc w:val="both"/>
        <w:rPr>
          <w:rFonts w:ascii="Arial Narrow" w:hAnsi="Arial Narrow"/>
          <w:sz w:val="20"/>
          <w:szCs w:val="20"/>
          <w:lang w:val="en-ZA"/>
        </w:rPr>
      </w:pPr>
      <w:r w:rsidRPr="002868D0">
        <w:rPr>
          <w:rFonts w:ascii="Arial Narrow" w:hAnsi="Arial Narrow"/>
          <w:sz w:val="20"/>
          <w:szCs w:val="20"/>
          <w:lang w:val="en-ZA"/>
        </w:rPr>
        <w:t>Office hours of SAGIS are</w:t>
      </w:r>
      <w:r w:rsidR="00537448" w:rsidRPr="002868D0">
        <w:rPr>
          <w:rFonts w:ascii="Arial Narrow" w:hAnsi="Arial Narrow"/>
          <w:sz w:val="20"/>
          <w:szCs w:val="20"/>
          <w:lang w:val="en-ZA"/>
        </w:rPr>
        <w:t xml:space="preserve"> Monday to Friday, from 07:00 until 16:00.</w:t>
      </w:r>
    </w:p>
    <w:p w14:paraId="6D12E4AC" w14:textId="77777777" w:rsidR="00B21DA2" w:rsidRPr="002868D0" w:rsidRDefault="00B21DA2" w:rsidP="0060189E">
      <w:pPr>
        <w:rPr>
          <w:lang w:val="en-Z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5126"/>
      </w:tblGrid>
      <w:tr w:rsidR="00B21DA2" w:rsidRPr="002868D0" w14:paraId="726A0D62" w14:textId="77777777" w:rsidTr="00C47C16">
        <w:trPr>
          <w:trHeight w:val="1284"/>
        </w:trPr>
        <w:tc>
          <w:tcPr>
            <w:tcW w:w="4621" w:type="dxa"/>
          </w:tcPr>
          <w:p w14:paraId="08DB809E" w14:textId="77777777" w:rsidR="00B21DA2" w:rsidRPr="002868D0" w:rsidRDefault="00B21DA2" w:rsidP="0060189E">
            <w:pPr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</w:pPr>
          </w:p>
          <w:p w14:paraId="67E1D0B0" w14:textId="77777777" w:rsidR="00B21DA2" w:rsidRPr="002868D0" w:rsidRDefault="00537448" w:rsidP="0060189E">
            <w:pPr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</w:pPr>
            <w:r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Postnet Suite 534, Private Bag</w:t>
            </w:r>
            <w:r w:rsidR="00B21DA2"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 xml:space="preserve"> X1, The Willows, 0041</w:t>
            </w:r>
          </w:p>
          <w:p w14:paraId="5D0FDEFB" w14:textId="77777777" w:rsidR="00537448" w:rsidRPr="002868D0" w:rsidRDefault="00537448" w:rsidP="0060189E">
            <w:pPr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</w:pPr>
            <w:r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Grain Building</w:t>
            </w:r>
            <w:r w:rsidR="00115E88"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, 2</w:t>
            </w:r>
            <w:r w:rsidRPr="002868D0">
              <w:rPr>
                <w:rFonts w:ascii="Arial Narrow" w:hAnsi="Arial Narrow"/>
                <w:color w:val="000000"/>
                <w:sz w:val="20"/>
                <w:szCs w:val="20"/>
                <w:vertAlign w:val="superscript"/>
                <w:lang w:val="en-ZA"/>
              </w:rPr>
              <w:t>nd</w:t>
            </w:r>
            <w:r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 xml:space="preserve"> Floor</w:t>
            </w:r>
          </w:p>
          <w:p w14:paraId="44EA245E" w14:textId="77777777" w:rsidR="00B21DA2" w:rsidRPr="002868D0" w:rsidRDefault="00537448" w:rsidP="0060189E">
            <w:pPr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</w:pPr>
            <w:r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 xml:space="preserve">477 </w:t>
            </w:r>
            <w:r w:rsidR="00B21DA2"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Witherite S</w:t>
            </w:r>
            <w:r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tree</w:t>
            </w:r>
            <w:r w:rsidR="00B21DA2"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t</w:t>
            </w:r>
            <w:r w:rsidR="00115E88"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, The Willows, 0040</w:t>
            </w:r>
          </w:p>
          <w:p w14:paraId="6581F42D" w14:textId="77777777" w:rsidR="00B21DA2" w:rsidRPr="002868D0" w:rsidRDefault="00B21DA2" w:rsidP="0060189E">
            <w:pPr>
              <w:rPr>
                <w:sz w:val="20"/>
                <w:szCs w:val="20"/>
                <w:lang w:val="en-ZA"/>
              </w:rPr>
            </w:pPr>
          </w:p>
        </w:tc>
        <w:tc>
          <w:tcPr>
            <w:tcW w:w="5126" w:type="dxa"/>
          </w:tcPr>
          <w:p w14:paraId="45814DDF" w14:textId="77777777" w:rsidR="00B21DA2" w:rsidRPr="002868D0" w:rsidRDefault="00B21DA2" w:rsidP="0060189E">
            <w:pPr>
              <w:jc w:val="right"/>
              <w:rPr>
                <w:rFonts w:ascii="Arial Narrow" w:hAnsi="Arial Narrow"/>
                <w:sz w:val="20"/>
                <w:szCs w:val="20"/>
                <w:lang w:val="en-ZA"/>
              </w:rPr>
            </w:pPr>
          </w:p>
          <w:p w14:paraId="0C953098" w14:textId="77777777" w:rsidR="00B21DA2" w:rsidRPr="002868D0" w:rsidRDefault="00E34083" w:rsidP="0060189E">
            <w:pPr>
              <w:jc w:val="right"/>
              <w:rPr>
                <w:rFonts w:ascii="Arial Narrow" w:hAnsi="Arial Narrow"/>
                <w:sz w:val="20"/>
                <w:szCs w:val="20"/>
                <w:lang w:val="en-ZA"/>
              </w:rPr>
            </w:pPr>
            <w:r w:rsidRPr="002868D0">
              <w:rPr>
                <w:rFonts w:ascii="Arial Narrow" w:hAnsi="Arial Narrow"/>
                <w:sz w:val="20"/>
                <w:szCs w:val="20"/>
                <w:lang w:val="en-ZA"/>
              </w:rPr>
              <w:t>Tel +27 (12) 941 2050</w:t>
            </w:r>
          </w:p>
          <w:p w14:paraId="5275DCC2" w14:textId="77777777" w:rsidR="00B21DA2" w:rsidRPr="002868D0" w:rsidRDefault="00537448" w:rsidP="0060189E">
            <w:pPr>
              <w:jc w:val="right"/>
              <w:rPr>
                <w:rFonts w:ascii="Arial Narrow" w:hAnsi="Arial Narrow"/>
                <w:sz w:val="20"/>
                <w:szCs w:val="20"/>
                <w:lang w:val="en-ZA"/>
              </w:rPr>
            </w:pPr>
            <w:r w:rsidRPr="002868D0">
              <w:rPr>
                <w:rFonts w:ascii="Arial Narrow" w:hAnsi="Arial Narrow"/>
                <w:sz w:val="20"/>
                <w:szCs w:val="20"/>
                <w:lang w:val="en-ZA"/>
              </w:rPr>
              <w:t>Fax</w:t>
            </w:r>
            <w:r w:rsidR="00B21DA2" w:rsidRPr="002868D0">
              <w:rPr>
                <w:rFonts w:ascii="Arial Narrow" w:hAnsi="Arial Narrow"/>
                <w:sz w:val="20"/>
                <w:szCs w:val="20"/>
                <w:lang w:val="en-ZA"/>
              </w:rPr>
              <w:t xml:space="preserve"> +27 (12) 349-9200</w:t>
            </w:r>
          </w:p>
          <w:p w14:paraId="0EA2D865" w14:textId="77777777" w:rsidR="00B21DA2" w:rsidRPr="002868D0" w:rsidRDefault="00537448" w:rsidP="0060189E">
            <w:pPr>
              <w:jc w:val="right"/>
              <w:rPr>
                <w:rFonts w:ascii="Arial Narrow" w:hAnsi="Arial Narrow"/>
                <w:sz w:val="20"/>
                <w:szCs w:val="20"/>
                <w:lang w:val="en-ZA"/>
              </w:rPr>
            </w:pPr>
            <w:r w:rsidRPr="002868D0">
              <w:rPr>
                <w:rFonts w:ascii="Arial Narrow" w:hAnsi="Arial Narrow"/>
                <w:sz w:val="20"/>
                <w:szCs w:val="20"/>
                <w:lang w:val="en-ZA"/>
              </w:rPr>
              <w:t xml:space="preserve"> E-Mail</w:t>
            </w:r>
            <w:r w:rsidR="00B21DA2" w:rsidRPr="002868D0">
              <w:rPr>
                <w:rFonts w:ascii="Arial Narrow" w:hAnsi="Arial Narrow"/>
                <w:sz w:val="20"/>
                <w:szCs w:val="20"/>
                <w:lang w:val="en-ZA"/>
              </w:rPr>
              <w:t>: info@sagis.org.za</w:t>
            </w:r>
          </w:p>
          <w:p w14:paraId="18544CF9" w14:textId="77777777" w:rsidR="00B21DA2" w:rsidRPr="002868D0" w:rsidRDefault="00B21DA2" w:rsidP="0060189E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</w:pPr>
            <w:r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Web a</w:t>
            </w:r>
            <w:r w:rsidR="00537448"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d</w:t>
            </w:r>
            <w:r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dres</w:t>
            </w:r>
            <w:r w:rsidR="00537448"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s</w:t>
            </w:r>
            <w:r w:rsidRPr="002868D0"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  <w:t>: http://www.sagis.org.za</w:t>
            </w:r>
          </w:p>
          <w:p w14:paraId="75199B5C" w14:textId="77777777" w:rsidR="00B21DA2" w:rsidRPr="002868D0" w:rsidRDefault="00B21DA2" w:rsidP="0060189E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  <w:lang w:val="en-ZA"/>
              </w:rPr>
            </w:pPr>
          </w:p>
        </w:tc>
      </w:tr>
    </w:tbl>
    <w:p w14:paraId="69905745" w14:textId="77777777" w:rsidR="00B21DA2" w:rsidRPr="002868D0" w:rsidRDefault="00B21DA2" w:rsidP="0060189E">
      <w:pPr>
        <w:rPr>
          <w:lang w:val="en-ZA"/>
        </w:rPr>
      </w:pPr>
    </w:p>
    <w:p w14:paraId="6170D6D8" w14:textId="77777777" w:rsidR="00B35EEB" w:rsidRPr="002868D0" w:rsidRDefault="00B35EEB" w:rsidP="0060189E">
      <w:pPr>
        <w:rPr>
          <w:lang w:val="en-ZA"/>
        </w:rPr>
      </w:pPr>
    </w:p>
    <w:p w14:paraId="40EF0212" w14:textId="77777777" w:rsidR="00B35EEB" w:rsidRPr="002868D0" w:rsidRDefault="00B35EEB" w:rsidP="0060189E">
      <w:pPr>
        <w:rPr>
          <w:lang w:val="en-ZA"/>
        </w:rPr>
      </w:pPr>
    </w:p>
    <w:p w14:paraId="2C2F5212" w14:textId="77777777" w:rsidR="00B35EEB" w:rsidRPr="002868D0" w:rsidRDefault="00B35EEB" w:rsidP="0060189E">
      <w:pPr>
        <w:rPr>
          <w:lang w:val="en-ZA"/>
        </w:rPr>
      </w:pPr>
    </w:p>
    <w:p w14:paraId="2E6C34BD" w14:textId="77777777" w:rsidR="00B35EEB" w:rsidRPr="002868D0" w:rsidRDefault="00B35EEB" w:rsidP="0060189E">
      <w:pPr>
        <w:rPr>
          <w:lang w:val="en-ZA"/>
        </w:rPr>
      </w:pPr>
    </w:p>
    <w:p w14:paraId="082FF2FB" w14:textId="77777777" w:rsidR="00B35EEB" w:rsidRPr="002868D0" w:rsidRDefault="00B35EEB" w:rsidP="0060189E">
      <w:pPr>
        <w:rPr>
          <w:lang w:val="en-ZA"/>
        </w:rPr>
      </w:pPr>
    </w:p>
    <w:p w14:paraId="32894321" w14:textId="77777777" w:rsidR="00B35EEB" w:rsidRPr="002868D0" w:rsidRDefault="002535B5" w:rsidP="00D65C9F">
      <w:pPr>
        <w:rPr>
          <w:lang w:val="en-ZA"/>
        </w:rPr>
      </w:pPr>
      <w:r w:rsidRPr="002868D0">
        <w:rPr>
          <w:noProof/>
          <w:sz w:val="20"/>
          <w:szCs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FC92EB" wp14:editId="4A9D0ED9">
                <wp:simplePos x="0" y="0"/>
                <wp:positionH relativeFrom="column">
                  <wp:posOffset>1305169</wp:posOffset>
                </wp:positionH>
                <wp:positionV relativeFrom="paragraph">
                  <wp:posOffset>1566105</wp:posOffset>
                </wp:positionV>
                <wp:extent cx="3448050" cy="711200"/>
                <wp:effectExtent l="57150" t="19050" r="57150" b="698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18F0B" w14:textId="77777777" w:rsidR="00D8140F" w:rsidRPr="00E833AD" w:rsidRDefault="00D8140F" w:rsidP="00325885">
                            <w:pPr>
                              <w:jc w:val="center"/>
                              <w:rPr>
                                <w:rFonts w:ascii="SquireD" w:hAnsi="SquireD"/>
                                <w:b/>
                                <w:color w:val="4F6228" w:themeColor="accent3" w:themeShade="80"/>
                                <w:sz w:val="4"/>
                                <w:szCs w:val="4"/>
                                <w:lang w:val="en-ZA"/>
                              </w:rPr>
                            </w:pPr>
                          </w:p>
                          <w:p w14:paraId="31D963ED" w14:textId="77777777" w:rsidR="002535B5" w:rsidRDefault="002535B5" w:rsidP="00325885">
                            <w:pPr>
                              <w:jc w:val="center"/>
                              <w:rPr>
                                <w:rFonts w:ascii="SquireD" w:hAnsi="SquireD"/>
                                <w:b/>
                                <w:color w:val="4F6228" w:themeColor="accent3" w:themeShade="80"/>
                                <w:lang w:val="en-ZA"/>
                              </w:rPr>
                            </w:pPr>
                          </w:p>
                          <w:p w14:paraId="7BDB4726" w14:textId="77777777" w:rsidR="002535B5" w:rsidRDefault="002535B5" w:rsidP="00325885">
                            <w:pPr>
                              <w:jc w:val="center"/>
                              <w:rPr>
                                <w:rFonts w:ascii="SquireD" w:hAnsi="SquireD"/>
                                <w:b/>
                                <w:color w:val="4F6228" w:themeColor="accent3" w:themeShade="80"/>
                                <w:lang w:val="en-ZA"/>
                              </w:rPr>
                            </w:pPr>
                          </w:p>
                          <w:p w14:paraId="264564A8" w14:textId="77777777" w:rsidR="00D8140F" w:rsidRDefault="00FA46F0" w:rsidP="00325885">
                            <w:pPr>
                              <w:jc w:val="center"/>
                              <w:rPr>
                                <w:rFonts w:ascii="SquireD" w:hAnsi="SquireD"/>
                                <w:b/>
                                <w:color w:val="4F6228" w:themeColor="accent3" w:themeShade="80"/>
                                <w:lang w:val="en-ZA"/>
                              </w:rPr>
                            </w:pPr>
                            <w:r>
                              <w:rPr>
                                <w:rFonts w:ascii="SquireD" w:hAnsi="SquireD"/>
                                <w:b/>
                                <w:color w:val="4F6228" w:themeColor="accent3" w:themeShade="80"/>
                                <w:lang w:val="en-ZA"/>
                              </w:rPr>
                              <w:t>For informed decision making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C92E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02.75pt;margin-top:123.3pt;width:271.5pt;height:5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" fillcolor="white [3201]" stroked="f" strokeweight=".5pt">
                <v:shadow on="t" color="black" opacity="20971f" offset="0,2.2pt"/>
                <v:textbox>
                  <w:txbxContent>
                    <w:p w14:paraId="17018F0B" w14:textId="77777777" w:rsidR="00D8140F" w:rsidRPr="00E833AD" w:rsidRDefault="00D8140F" w:rsidP="00325885">
                      <w:pPr>
                        <w:jc w:val="center"/>
                        <w:rPr>
                          <w:rFonts w:ascii="SquireD" w:hAnsi="SquireD"/>
                          <w:b/>
                          <w:color w:val="4F6228" w:themeColor="accent3" w:themeShade="80"/>
                          <w:sz w:val="4"/>
                          <w:szCs w:val="4"/>
                          <w:lang w:val="en-ZA"/>
                        </w:rPr>
                      </w:pPr>
                    </w:p>
                    <w:p w14:paraId="31D963ED" w14:textId="77777777" w:rsidR="002535B5" w:rsidRDefault="002535B5" w:rsidP="00325885">
                      <w:pPr>
                        <w:jc w:val="center"/>
                        <w:rPr>
                          <w:rFonts w:ascii="SquireD" w:hAnsi="SquireD"/>
                          <w:b/>
                          <w:color w:val="4F6228" w:themeColor="accent3" w:themeShade="80"/>
                          <w:lang w:val="en-ZA"/>
                        </w:rPr>
                      </w:pPr>
                    </w:p>
                    <w:p w14:paraId="7BDB4726" w14:textId="77777777" w:rsidR="002535B5" w:rsidRDefault="002535B5" w:rsidP="00325885">
                      <w:pPr>
                        <w:jc w:val="center"/>
                        <w:rPr>
                          <w:rFonts w:ascii="SquireD" w:hAnsi="SquireD"/>
                          <w:b/>
                          <w:color w:val="4F6228" w:themeColor="accent3" w:themeShade="80"/>
                          <w:lang w:val="en-ZA"/>
                        </w:rPr>
                      </w:pPr>
                    </w:p>
                    <w:p w14:paraId="264564A8" w14:textId="77777777" w:rsidR="00D8140F" w:rsidRDefault="00FA46F0" w:rsidP="00325885">
                      <w:pPr>
                        <w:jc w:val="center"/>
                        <w:rPr>
                          <w:rFonts w:ascii="SquireD" w:hAnsi="SquireD"/>
                          <w:b/>
                          <w:color w:val="4F6228" w:themeColor="accent3" w:themeShade="80"/>
                          <w:lang w:val="en-ZA"/>
                        </w:rPr>
                      </w:pPr>
                      <w:r>
                        <w:rPr>
                          <w:rFonts w:ascii="SquireD" w:hAnsi="SquireD"/>
                          <w:b/>
                          <w:color w:val="4F6228" w:themeColor="accent3" w:themeShade="80"/>
                          <w:lang w:val="en-ZA"/>
                        </w:rPr>
                        <w:t>For informed decision making</w:t>
                      </w:r>
                    </w:p>
                  </w:txbxContent>
                </v:textbox>
              </v:shape>
            </w:pict>
          </mc:Fallback>
        </mc:AlternateContent>
      </w:r>
      <w:r w:rsidRPr="002868D0">
        <w:rPr>
          <w:rFonts w:ascii="SquireD" w:hAnsi="SquireD"/>
          <w:b/>
          <w:noProof/>
          <w:color w:val="4F6228" w:themeColor="accent3" w:themeShade="80"/>
          <w:lang w:val="en-ZA" w:eastAsia="en-ZA"/>
        </w:rPr>
        <w:drawing>
          <wp:anchor distT="0" distB="0" distL="114300" distR="114300" simplePos="0" relativeHeight="251657216" behindDoc="0" locked="0" layoutInCell="1" allowOverlap="1" wp14:anchorId="064F6DA2" wp14:editId="302D8850">
            <wp:simplePos x="0" y="0"/>
            <wp:positionH relativeFrom="column">
              <wp:posOffset>2563446</wp:posOffset>
            </wp:positionH>
            <wp:positionV relativeFrom="paragraph">
              <wp:posOffset>1565617</wp:posOffset>
            </wp:positionV>
            <wp:extent cx="875323" cy="516331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GIS LOGO 1.jp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3820"/>
                    <a:stretch/>
                  </pic:blipFill>
                  <pic:spPr bwMode="auto">
                    <a:xfrm>
                      <a:off x="0" y="0"/>
                      <a:ext cx="875323" cy="51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5EEB" w:rsidRPr="002868D0" w:rsidSect="00CA469A">
      <w:footerReference w:type="default" r:id="rId13"/>
      <w:pgSz w:w="11906" w:h="16838" w:code="9"/>
      <w:pgMar w:top="851" w:right="851" w:bottom="1701" w:left="1440" w:header="709" w:footer="709" w:gutter="0"/>
      <w:paperSrc w:first="14" w:other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E9E86" w14:textId="77777777" w:rsidR="00D8140F" w:rsidRDefault="00D8140F" w:rsidP="006D4B4F">
      <w:r>
        <w:separator/>
      </w:r>
    </w:p>
  </w:endnote>
  <w:endnote w:type="continuationSeparator" w:id="0">
    <w:p w14:paraId="6226C378" w14:textId="77777777" w:rsidR="00D8140F" w:rsidRDefault="00D8140F" w:rsidP="006D4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quireD">
    <w:altName w:val="Franklin Gothic Medium Cond"/>
    <w:panose1 w:val="020D0406040103070904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9890170"/>
      <w:docPartObj>
        <w:docPartGallery w:val="Page Numbers (Bottom of Page)"/>
        <w:docPartUnique/>
      </w:docPartObj>
    </w:sdtPr>
    <w:sdtEndPr/>
    <w:sdtContent>
      <w:p w14:paraId="378B0B02" w14:textId="77777777" w:rsidR="00D8140F" w:rsidRDefault="00D8140F">
        <w:pPr>
          <w:pStyle w:val="Footer"/>
        </w:pPr>
        <w:r>
          <w:rPr>
            <w:noProof/>
            <w:lang w:val="en-ZA" w:eastAsia="en-ZA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0875A00" wp14:editId="23949AC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0" t="0" r="2540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C833E86" w14:textId="77777777" w:rsidR="00D8140F" w:rsidRDefault="00D8140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494AF8" w:rsidRPr="00494AF8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0875A00" id="Group 33" o:spid="_x0000_s1027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2C833E86" w14:textId="77777777" w:rsidR="00D8140F" w:rsidRDefault="00D8140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94AF8" w:rsidRPr="00494AF8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" strokecolor="#4e6128 [1606]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" adj="20904" strokecolor="#4e6128 [1606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34232" w14:textId="77777777" w:rsidR="00D8140F" w:rsidRDefault="00D8140F" w:rsidP="006D4B4F">
      <w:r>
        <w:separator/>
      </w:r>
    </w:p>
  </w:footnote>
  <w:footnote w:type="continuationSeparator" w:id="0">
    <w:p w14:paraId="5B94AE6F" w14:textId="77777777" w:rsidR="00D8140F" w:rsidRDefault="00D8140F" w:rsidP="006D4B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2EA5"/>
    <w:multiLevelType w:val="hybridMultilevel"/>
    <w:tmpl w:val="3FC6FAEC"/>
    <w:lvl w:ilvl="0" w:tplc="02A0FD0E">
      <w:start w:val="1"/>
      <w:numFmt w:val="bullet"/>
      <w:lvlText w:val="•"/>
      <w:lvlJc w:val="left"/>
      <w:pPr>
        <w:ind w:left="717" w:hanging="360"/>
      </w:pPr>
      <w:rPr>
        <w:rFonts w:ascii="Times New Roman" w:hAnsi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04E97B39"/>
    <w:multiLevelType w:val="hybridMultilevel"/>
    <w:tmpl w:val="6EECF094"/>
    <w:lvl w:ilvl="0" w:tplc="1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04B83"/>
    <w:multiLevelType w:val="singleLevel"/>
    <w:tmpl w:val="48B00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0D61E57"/>
    <w:multiLevelType w:val="singleLevel"/>
    <w:tmpl w:val="48B00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6B3170F"/>
    <w:multiLevelType w:val="singleLevel"/>
    <w:tmpl w:val="48B00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FF40EE2"/>
    <w:multiLevelType w:val="hybridMultilevel"/>
    <w:tmpl w:val="2F4E23DC"/>
    <w:lvl w:ilvl="0" w:tplc="1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00FD4"/>
    <w:multiLevelType w:val="singleLevel"/>
    <w:tmpl w:val="48B00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A0C5737"/>
    <w:multiLevelType w:val="hybridMultilevel"/>
    <w:tmpl w:val="751AF3E6"/>
    <w:lvl w:ilvl="0" w:tplc="66AA231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C86C91"/>
    <w:multiLevelType w:val="singleLevel"/>
    <w:tmpl w:val="69E86F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32373661"/>
    <w:multiLevelType w:val="hybridMultilevel"/>
    <w:tmpl w:val="CC742A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21286"/>
    <w:multiLevelType w:val="hybridMultilevel"/>
    <w:tmpl w:val="BB9A937A"/>
    <w:lvl w:ilvl="0" w:tplc="57B67AAA">
      <w:start w:val="7"/>
      <w:numFmt w:val="bullet"/>
      <w:lvlText w:val=""/>
      <w:lvlJc w:val="left"/>
      <w:pPr>
        <w:ind w:left="1429" w:hanging="360"/>
      </w:pPr>
      <w:rPr>
        <w:rFonts w:ascii="Wingdings 2" w:eastAsia="Times New Roman" w:hAnsi="Wingdings 2" w:cs="Times New Roman" w:hint="default"/>
        <w:sz w:val="24"/>
      </w:rPr>
    </w:lvl>
    <w:lvl w:ilvl="1" w:tplc="1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B1076E"/>
    <w:multiLevelType w:val="hybridMultilevel"/>
    <w:tmpl w:val="73FC2B00"/>
    <w:lvl w:ilvl="0" w:tplc="0D4ECB9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22C33"/>
    <w:multiLevelType w:val="hybridMultilevel"/>
    <w:tmpl w:val="CB88C36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732F75"/>
    <w:multiLevelType w:val="hybridMultilevel"/>
    <w:tmpl w:val="1A5A3D5A"/>
    <w:lvl w:ilvl="0" w:tplc="1C090001"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  <w:b w:val="0"/>
        <w:sz w:val="20"/>
      </w:rPr>
    </w:lvl>
    <w:lvl w:ilvl="1" w:tplc="1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4CFD4C59"/>
    <w:multiLevelType w:val="singleLevel"/>
    <w:tmpl w:val="48B00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0B7398D"/>
    <w:multiLevelType w:val="singleLevel"/>
    <w:tmpl w:val="48B00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26817D3"/>
    <w:multiLevelType w:val="hybridMultilevel"/>
    <w:tmpl w:val="71B0D4DE"/>
    <w:lvl w:ilvl="0" w:tplc="08090001">
      <w:start w:val="1"/>
      <w:numFmt w:val="bullet"/>
      <w:lvlText w:val=""/>
      <w:lvlJc w:val="left"/>
      <w:pPr>
        <w:tabs>
          <w:tab w:val="num" w:pos="702"/>
        </w:tabs>
        <w:ind w:left="702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17" w15:restartNumberingAfterBreak="0">
    <w:nsid w:val="56542BE5"/>
    <w:multiLevelType w:val="hybridMultilevel"/>
    <w:tmpl w:val="41A48CA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3A3323"/>
    <w:multiLevelType w:val="singleLevel"/>
    <w:tmpl w:val="69E86F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9" w15:restartNumberingAfterBreak="0">
    <w:nsid w:val="6461331F"/>
    <w:multiLevelType w:val="hybridMultilevel"/>
    <w:tmpl w:val="E174CAEC"/>
    <w:lvl w:ilvl="0" w:tplc="0D4ECB9C">
      <w:start w:val="5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69913045"/>
    <w:multiLevelType w:val="singleLevel"/>
    <w:tmpl w:val="48B00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153025"/>
    <w:multiLevelType w:val="hybridMultilevel"/>
    <w:tmpl w:val="64B85628"/>
    <w:lvl w:ilvl="0" w:tplc="0D4ECB9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76CB3"/>
    <w:multiLevelType w:val="hybridMultilevel"/>
    <w:tmpl w:val="A214772C"/>
    <w:lvl w:ilvl="0" w:tplc="0D4ECB9C">
      <w:start w:val="5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1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3" w15:restartNumberingAfterBreak="0">
    <w:nsid w:val="72032EF3"/>
    <w:multiLevelType w:val="hybridMultilevel"/>
    <w:tmpl w:val="9FE809B4"/>
    <w:lvl w:ilvl="0" w:tplc="1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2D2BB7"/>
    <w:multiLevelType w:val="singleLevel"/>
    <w:tmpl w:val="48B00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A4D389D"/>
    <w:multiLevelType w:val="hybridMultilevel"/>
    <w:tmpl w:val="202A5F90"/>
    <w:lvl w:ilvl="0" w:tplc="1C090001"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  <w:b w:val="0"/>
        <w:sz w:val="20"/>
      </w:rPr>
    </w:lvl>
    <w:lvl w:ilvl="1" w:tplc="1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6" w15:restartNumberingAfterBreak="0">
    <w:nsid w:val="7CFD53C4"/>
    <w:multiLevelType w:val="hybridMultilevel"/>
    <w:tmpl w:val="970AED22"/>
    <w:lvl w:ilvl="0" w:tplc="0D4ECB9C">
      <w:start w:val="5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7EA8534F"/>
    <w:multiLevelType w:val="hybridMultilevel"/>
    <w:tmpl w:val="8612F64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68749257">
    <w:abstractNumId w:val="17"/>
  </w:num>
  <w:num w:numId="2" w16cid:durableId="170727793">
    <w:abstractNumId w:val="7"/>
  </w:num>
  <w:num w:numId="3" w16cid:durableId="497041711">
    <w:abstractNumId w:val="12"/>
  </w:num>
  <w:num w:numId="4" w16cid:durableId="449668229">
    <w:abstractNumId w:val="27"/>
  </w:num>
  <w:num w:numId="5" w16cid:durableId="375743296">
    <w:abstractNumId w:val="16"/>
  </w:num>
  <w:num w:numId="6" w16cid:durableId="770928291">
    <w:abstractNumId w:val="1"/>
  </w:num>
  <w:num w:numId="7" w16cid:durableId="1121917223">
    <w:abstractNumId w:val="18"/>
  </w:num>
  <w:num w:numId="8" w16cid:durableId="496698512">
    <w:abstractNumId w:val="2"/>
  </w:num>
  <w:num w:numId="9" w16cid:durableId="339085787">
    <w:abstractNumId w:val="8"/>
  </w:num>
  <w:num w:numId="10" w16cid:durableId="1364407858">
    <w:abstractNumId w:val="4"/>
  </w:num>
  <w:num w:numId="11" w16cid:durableId="880901304">
    <w:abstractNumId w:val="15"/>
  </w:num>
  <w:num w:numId="12" w16cid:durableId="2001426342">
    <w:abstractNumId w:val="3"/>
  </w:num>
  <w:num w:numId="13" w16cid:durableId="1817261411">
    <w:abstractNumId w:val="6"/>
  </w:num>
  <w:num w:numId="14" w16cid:durableId="1181698006">
    <w:abstractNumId w:val="20"/>
  </w:num>
  <w:num w:numId="15" w16cid:durableId="1998533424">
    <w:abstractNumId w:val="24"/>
  </w:num>
  <w:num w:numId="16" w16cid:durableId="1170679148">
    <w:abstractNumId w:val="14"/>
  </w:num>
  <w:num w:numId="17" w16cid:durableId="1339767175">
    <w:abstractNumId w:val="9"/>
  </w:num>
  <w:num w:numId="18" w16cid:durableId="744567298">
    <w:abstractNumId w:val="13"/>
  </w:num>
  <w:num w:numId="19" w16cid:durableId="918098007">
    <w:abstractNumId w:val="22"/>
  </w:num>
  <w:num w:numId="20" w16cid:durableId="1387992293">
    <w:abstractNumId w:val="26"/>
  </w:num>
  <w:num w:numId="21" w16cid:durableId="652833323">
    <w:abstractNumId w:val="0"/>
  </w:num>
  <w:num w:numId="22" w16cid:durableId="1546062863">
    <w:abstractNumId w:val="19"/>
  </w:num>
  <w:num w:numId="23" w16cid:durableId="1334607697">
    <w:abstractNumId w:val="25"/>
  </w:num>
  <w:num w:numId="24" w16cid:durableId="1223059575">
    <w:abstractNumId w:val="10"/>
  </w:num>
  <w:num w:numId="25" w16cid:durableId="1266228806">
    <w:abstractNumId w:val="5"/>
  </w:num>
  <w:num w:numId="26" w16cid:durableId="219750085">
    <w:abstractNumId w:val="11"/>
  </w:num>
  <w:num w:numId="27" w16cid:durableId="1427262620">
    <w:abstractNumId w:val="23"/>
  </w:num>
  <w:num w:numId="28" w16cid:durableId="143609829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displayBackgroundShape/>
  <w:proofState w:spelling="clean" w:grammar="clean"/>
  <w:defaultTabStop w:val="720"/>
  <w:characterSpacingControl w:val="doNotCompress"/>
  <w:hdrShapeDefaults>
    <o:shapedefaults v:ext="edit" spidmax="49153">
      <o:colormru v:ext="edit" colors="#fbfaf7,#fffdfb"/>
      <o:colormenu v:ext="edit" fillcolor="#fffd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5C9F"/>
    <w:rsid w:val="00016618"/>
    <w:rsid w:val="00060834"/>
    <w:rsid w:val="000E5614"/>
    <w:rsid w:val="00115E88"/>
    <w:rsid w:val="0018150B"/>
    <w:rsid w:val="00181834"/>
    <w:rsid w:val="00183299"/>
    <w:rsid w:val="00197904"/>
    <w:rsid w:val="001C5665"/>
    <w:rsid w:val="001D3A95"/>
    <w:rsid w:val="00211095"/>
    <w:rsid w:val="0021257B"/>
    <w:rsid w:val="00213FE0"/>
    <w:rsid w:val="002535B5"/>
    <w:rsid w:val="0028167C"/>
    <w:rsid w:val="00282897"/>
    <w:rsid w:val="002868D0"/>
    <w:rsid w:val="00325885"/>
    <w:rsid w:val="003576ED"/>
    <w:rsid w:val="00366C1D"/>
    <w:rsid w:val="003F606A"/>
    <w:rsid w:val="004144C0"/>
    <w:rsid w:val="00494AF8"/>
    <w:rsid w:val="004A1B96"/>
    <w:rsid w:val="00507E38"/>
    <w:rsid w:val="005249B0"/>
    <w:rsid w:val="00537448"/>
    <w:rsid w:val="00551D7E"/>
    <w:rsid w:val="005B5A31"/>
    <w:rsid w:val="0060189E"/>
    <w:rsid w:val="00611B16"/>
    <w:rsid w:val="00641396"/>
    <w:rsid w:val="00656920"/>
    <w:rsid w:val="006620A0"/>
    <w:rsid w:val="006844A3"/>
    <w:rsid w:val="006C6E59"/>
    <w:rsid w:val="006D4B4F"/>
    <w:rsid w:val="0071483D"/>
    <w:rsid w:val="00720691"/>
    <w:rsid w:val="007C166E"/>
    <w:rsid w:val="00802AE2"/>
    <w:rsid w:val="009105D3"/>
    <w:rsid w:val="009415BB"/>
    <w:rsid w:val="009A2A11"/>
    <w:rsid w:val="009E265B"/>
    <w:rsid w:val="009F3384"/>
    <w:rsid w:val="009F6BE9"/>
    <w:rsid w:val="00A0741E"/>
    <w:rsid w:val="00A94EA8"/>
    <w:rsid w:val="00AA2671"/>
    <w:rsid w:val="00AC4311"/>
    <w:rsid w:val="00B21DA2"/>
    <w:rsid w:val="00B35EEB"/>
    <w:rsid w:val="00B43FED"/>
    <w:rsid w:val="00B85E94"/>
    <w:rsid w:val="00BC7B5E"/>
    <w:rsid w:val="00BD3809"/>
    <w:rsid w:val="00C35850"/>
    <w:rsid w:val="00C45ADB"/>
    <w:rsid w:val="00C47C16"/>
    <w:rsid w:val="00CA469A"/>
    <w:rsid w:val="00D27A36"/>
    <w:rsid w:val="00D603E9"/>
    <w:rsid w:val="00D65C9F"/>
    <w:rsid w:val="00D8140F"/>
    <w:rsid w:val="00E34083"/>
    <w:rsid w:val="00E76574"/>
    <w:rsid w:val="00E833AD"/>
    <w:rsid w:val="00EE3B8F"/>
    <w:rsid w:val="00F03E15"/>
    <w:rsid w:val="00F244F0"/>
    <w:rsid w:val="00F75088"/>
    <w:rsid w:val="00FA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o:colormru v:ext="edit" colors="#fbfaf7,#fffdfb"/>
      <o:colormenu v:ext="edit" fillcolor="#fffdfb"/>
    </o:shapedefaults>
    <o:shapelayout v:ext="edit">
      <o:idmap v:ext="edit" data="1"/>
    </o:shapelayout>
  </w:shapeDefaults>
  <w:decimalSymbol w:val=","/>
  <w:listSeparator w:val=","/>
  <w14:docId w14:val="70C65525"/>
  <w15:docId w15:val="{CADB6731-D6B0-4BAD-BF98-443CB6825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C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af-ZA"/>
    </w:rPr>
  </w:style>
  <w:style w:type="paragraph" w:styleId="Heading1">
    <w:name w:val="heading 1"/>
    <w:basedOn w:val="Normal"/>
    <w:next w:val="Normal"/>
    <w:link w:val="Heading1Char"/>
    <w:qFormat/>
    <w:rsid w:val="00D65C9F"/>
    <w:pPr>
      <w:keepNext/>
      <w:ind w:left="2880"/>
      <w:outlineLvl w:val="0"/>
    </w:pPr>
    <w:rPr>
      <w:rFonts w:ascii="SquireD" w:hAnsi="SquireD"/>
      <w:b/>
      <w:bCs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C9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65C9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D65C9F"/>
    <w:rPr>
      <w:rFonts w:ascii="Times New Roman" w:eastAsia="Times New Roman" w:hAnsi="Times New Roman" w:cs="Times New Roman"/>
      <w:sz w:val="20"/>
      <w:szCs w:val="20"/>
      <w:lang w:val="af-ZA"/>
    </w:rPr>
  </w:style>
  <w:style w:type="character" w:customStyle="1" w:styleId="Heading1Char">
    <w:name w:val="Heading 1 Char"/>
    <w:basedOn w:val="DefaultParagraphFont"/>
    <w:link w:val="Heading1"/>
    <w:rsid w:val="00D65C9F"/>
    <w:rPr>
      <w:rFonts w:ascii="SquireD" w:eastAsia="Times New Roman" w:hAnsi="SquireD" w:cs="Times New Roman"/>
      <w:b/>
      <w:bCs/>
      <w:sz w:val="40"/>
      <w:szCs w:val="24"/>
      <w:lang w:val="af-ZA"/>
    </w:rPr>
  </w:style>
  <w:style w:type="paragraph" w:styleId="BodyTextIndent">
    <w:name w:val="Body Text Indent"/>
    <w:basedOn w:val="Normal"/>
    <w:link w:val="BodyTextIndentChar"/>
    <w:rsid w:val="00D65C9F"/>
    <w:pPr>
      <w:ind w:left="720"/>
      <w:jc w:val="both"/>
    </w:pPr>
    <w:rPr>
      <w:rFonts w:ascii="Arial Narrow" w:hAnsi="Arial Narrow"/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D65C9F"/>
    <w:rPr>
      <w:rFonts w:eastAsia="Times New Roman" w:cs="Times New Roman"/>
      <w:sz w:val="20"/>
      <w:szCs w:val="24"/>
      <w:lang w:val="af-ZA"/>
    </w:rPr>
  </w:style>
  <w:style w:type="character" w:customStyle="1" w:styleId="Heading2Char">
    <w:name w:val="Heading 2 Char"/>
    <w:basedOn w:val="DefaultParagraphFont"/>
    <w:link w:val="Heading2"/>
    <w:uiPriority w:val="9"/>
    <w:rsid w:val="00D65C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af-ZA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D65C9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65C9F"/>
    <w:rPr>
      <w:rFonts w:ascii="Times New Roman" w:eastAsia="Times New Roman" w:hAnsi="Times New Roman" w:cs="Times New Roman"/>
      <w:sz w:val="16"/>
      <w:szCs w:val="16"/>
      <w:lang w:val="af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A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A31"/>
    <w:rPr>
      <w:rFonts w:ascii="Tahoma" w:eastAsia="Times New Roman" w:hAnsi="Tahoma" w:cs="Tahoma"/>
      <w:sz w:val="16"/>
      <w:szCs w:val="16"/>
      <w:lang w:val="af-ZA"/>
    </w:rPr>
  </w:style>
  <w:style w:type="character" w:styleId="Hyperlink">
    <w:name w:val="Hyperlink"/>
    <w:basedOn w:val="DefaultParagraphFont"/>
    <w:uiPriority w:val="99"/>
    <w:unhideWhenUsed/>
    <w:rsid w:val="00B21DA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21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nhideWhenUsed/>
    <w:rsid w:val="006D4B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B4F"/>
    <w:rPr>
      <w:rFonts w:ascii="Times New Roman" w:eastAsia="Times New Roman" w:hAnsi="Times New Roman" w:cs="Times New Roman"/>
      <w:sz w:val="24"/>
      <w:szCs w:val="24"/>
      <w:lang w:val="af-Z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139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1396"/>
    <w:rPr>
      <w:rFonts w:ascii="Times New Roman" w:eastAsia="Times New Roman" w:hAnsi="Times New Roman" w:cs="Times New Roman"/>
      <w:sz w:val="16"/>
      <w:szCs w:val="16"/>
      <w:lang w:val="af-ZA"/>
    </w:rPr>
  </w:style>
  <w:style w:type="paragraph" w:styleId="ListParagraph">
    <w:name w:val="List Paragraph"/>
    <w:basedOn w:val="Normal"/>
    <w:uiPriority w:val="34"/>
    <w:qFormat/>
    <w:rsid w:val="00A94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4203A-2601-4CAF-AFDD-2F625276D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Sagis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Sanet Naude</dc:creator>
  <cp:lastModifiedBy>Sanet Naude</cp:lastModifiedBy>
  <cp:revision>2</cp:revision>
  <cp:lastPrinted>2021-10-13T10:36:00Z</cp:lastPrinted>
  <dcterms:created xsi:type="dcterms:W3CDTF">2023-02-20T08:50:00Z</dcterms:created>
  <dcterms:modified xsi:type="dcterms:W3CDTF">2023-02-20T08:50:00Z</dcterms:modified>
</cp:coreProperties>
</file>